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EE37" w14:textId="104C5618" w:rsidR="00130FF5" w:rsidRDefault="00795B3E" w:rsidP="0022797E">
      <w:pPr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F86D2" wp14:editId="430CEB45">
                <wp:simplePos x="0" y="0"/>
                <wp:positionH relativeFrom="column">
                  <wp:posOffset>2368550</wp:posOffset>
                </wp:positionH>
                <wp:positionV relativeFrom="paragraph">
                  <wp:posOffset>6350</wp:posOffset>
                </wp:positionV>
                <wp:extent cx="3657600" cy="571500"/>
                <wp:effectExtent l="0" t="0" r="4445" b="444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B3342" w14:textId="77777777" w:rsidR="00795B3E" w:rsidRDefault="00795B3E" w:rsidP="00795B3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62EC1">
                              <w:rPr>
                                <w:rFonts w:ascii="Arial" w:hAnsi="Arial" w:cs="Arial"/>
                                <w:sz w:val="20"/>
                              </w:rPr>
                              <w:t>PRESSEINFORMATION</w:t>
                            </w:r>
                          </w:p>
                          <w:p w14:paraId="0ABA2FC4" w14:textId="77777777" w:rsidR="00795B3E" w:rsidRPr="00462EC1" w:rsidRDefault="00795B3E" w:rsidP="00795B3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</w:t>
                            </w:r>
                            <w:r w:rsidRPr="00462EC1">
                              <w:rPr>
                                <w:rFonts w:ascii="Arial" w:hAnsi="Arial" w:cs="Arial"/>
                                <w:sz w:val="20"/>
                              </w:rPr>
                              <w:t>it der Bitte um Veröffentlichung</w:t>
                            </w:r>
                          </w:p>
                          <w:p w14:paraId="23C71BF1" w14:textId="77777777" w:rsidR="00795B3E" w:rsidRDefault="00795B3E" w:rsidP="00795B3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887A6B2" w14:textId="77777777" w:rsidR="00795B3E" w:rsidRDefault="00795B3E" w:rsidP="00795B3E">
                            <w:pPr>
                              <w:pStyle w:val="berschrift8"/>
                              <w:ind w:left="16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7712D2B4" w14:textId="77777777" w:rsidR="00795B3E" w:rsidRDefault="00795B3E" w:rsidP="00795B3E"/>
                          <w:p w14:paraId="282A2DA4" w14:textId="77777777" w:rsidR="00795B3E" w:rsidRDefault="00795B3E" w:rsidP="00795B3E">
                            <w:pPr>
                              <w:jc w:val="right"/>
                              <w:rPr>
                                <w:rFonts w:ascii="Futura Md BT" w:hAnsi="Futura Md BT"/>
                                <w:sz w:val="28"/>
                              </w:rPr>
                            </w:pPr>
                          </w:p>
                          <w:p w14:paraId="7525B5EE" w14:textId="77777777" w:rsidR="00795B3E" w:rsidRDefault="00795B3E" w:rsidP="00795B3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86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5pt;margin-top:.5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" filled="f" stroked="f">
                <v:textbox>
                  <w:txbxContent>
                    <w:p w14:paraId="2A0B3342" w14:textId="77777777" w:rsidR="00795B3E" w:rsidRDefault="00795B3E" w:rsidP="00795B3E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62EC1">
                        <w:rPr>
                          <w:rFonts w:ascii="Arial" w:hAnsi="Arial" w:cs="Arial"/>
                          <w:sz w:val="20"/>
                        </w:rPr>
                        <w:t>PRESSEINFORMATION</w:t>
                      </w:r>
                    </w:p>
                    <w:p w14:paraId="0ABA2FC4" w14:textId="77777777" w:rsidR="00795B3E" w:rsidRPr="00462EC1" w:rsidRDefault="00795B3E" w:rsidP="00795B3E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</w:t>
                      </w:r>
                      <w:r w:rsidRPr="00462EC1">
                        <w:rPr>
                          <w:rFonts w:ascii="Arial" w:hAnsi="Arial" w:cs="Arial"/>
                          <w:sz w:val="20"/>
                        </w:rPr>
                        <w:t>it der Bitte um Veröffentlichung</w:t>
                      </w:r>
                    </w:p>
                    <w:p w14:paraId="23C71BF1" w14:textId="77777777" w:rsidR="00795B3E" w:rsidRDefault="00795B3E" w:rsidP="00795B3E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2887A6B2" w14:textId="77777777" w:rsidR="00795B3E" w:rsidRDefault="00795B3E" w:rsidP="00795B3E">
                      <w:pPr>
                        <w:pStyle w:val="berschrift8"/>
                        <w:ind w:left="16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7712D2B4" w14:textId="77777777" w:rsidR="00795B3E" w:rsidRDefault="00795B3E" w:rsidP="00795B3E"/>
                    <w:p w14:paraId="282A2DA4" w14:textId="77777777" w:rsidR="00795B3E" w:rsidRDefault="00795B3E" w:rsidP="00795B3E">
                      <w:pPr>
                        <w:jc w:val="right"/>
                        <w:rPr>
                          <w:rFonts w:ascii="Futura Md BT" w:hAnsi="Futura Md BT"/>
                          <w:sz w:val="28"/>
                        </w:rPr>
                      </w:pPr>
                    </w:p>
                    <w:p w14:paraId="7525B5EE" w14:textId="77777777" w:rsidR="00795B3E" w:rsidRDefault="00795B3E" w:rsidP="00795B3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FF5" w:rsidRPr="00130FF5">
        <w:rPr>
          <w:noProof/>
        </w:rPr>
        <w:drawing>
          <wp:anchor distT="0" distB="0" distL="114300" distR="114300" simplePos="0" relativeHeight="251660288" behindDoc="0" locked="0" layoutInCell="1" allowOverlap="1" wp14:anchorId="465AA8C9" wp14:editId="3ABFF5DC">
            <wp:simplePos x="901700" y="520700"/>
            <wp:positionH relativeFrom="column">
              <wp:align>left</wp:align>
            </wp:positionH>
            <wp:positionV relativeFrom="paragraph">
              <wp:align>top</wp:align>
            </wp:positionV>
            <wp:extent cx="1816100" cy="1816100"/>
            <wp:effectExtent l="0" t="0" r="0" b="0"/>
            <wp:wrapSquare wrapText="bothSides"/>
            <wp:docPr id="9" name="Grafik 9" descr="J:\Veranstaltungsforum Fürstenfeld\Z-PR_Marketing\Datentransfer\2024_DF\2024_DF_Logos\DF_2024_Logo_rund_schwarz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eranstaltungsforum Fürstenfeld\Z-PR_Marketing\Datentransfer\2024_DF\2024_DF_Logos\DF_2024_Logo_rund_schwarz_tran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FF5">
        <w:rPr>
          <w:rFonts w:ascii="Arial" w:hAnsi="Arial" w:cs="Arial"/>
          <w:b/>
        </w:rPr>
        <w:br w:type="textWrapping" w:clear="all"/>
      </w:r>
    </w:p>
    <w:p w14:paraId="59BDA65D" w14:textId="12669013" w:rsidR="000214E7" w:rsidRPr="00AE3BBE" w:rsidRDefault="00E571AA" w:rsidP="0022797E">
      <w:pPr>
        <w:rPr>
          <w:rFonts w:ascii="Arial" w:hAnsi="Arial" w:cs="Arial"/>
          <w:b/>
        </w:rPr>
      </w:pPr>
      <w:proofErr w:type="spellStart"/>
      <w:r w:rsidRPr="00AE3BBE">
        <w:rPr>
          <w:rFonts w:ascii="Arial" w:hAnsi="Arial" w:cs="Arial"/>
          <w:b/>
        </w:rPr>
        <w:t>dancefirst</w:t>
      </w:r>
      <w:proofErr w:type="spellEnd"/>
      <w:r w:rsidRPr="00AE3BBE">
        <w:rPr>
          <w:rFonts w:ascii="Arial" w:hAnsi="Arial" w:cs="Arial"/>
          <w:b/>
        </w:rPr>
        <w:t xml:space="preserve"> </w:t>
      </w:r>
      <w:r w:rsidR="009E120B">
        <w:rPr>
          <w:rFonts w:ascii="Arial" w:hAnsi="Arial" w:cs="Arial"/>
          <w:b/>
        </w:rPr>
        <w:t>2024</w:t>
      </w:r>
      <w:r w:rsidR="007D128B" w:rsidRPr="00AE3BBE">
        <w:rPr>
          <w:rFonts w:ascii="Arial" w:hAnsi="Arial" w:cs="Arial"/>
          <w:b/>
        </w:rPr>
        <w:t xml:space="preserve">: </w:t>
      </w:r>
      <w:r w:rsidR="008762C2" w:rsidRPr="00AE3BBE">
        <w:rPr>
          <w:rFonts w:ascii="Arial" w:hAnsi="Arial" w:cs="Arial"/>
          <w:b/>
        </w:rPr>
        <w:t xml:space="preserve">Internationales Tanzfestival im Veranstaltungsforum Fürstenfeld </w:t>
      </w:r>
    </w:p>
    <w:p w14:paraId="26778E18" w14:textId="096EDB47" w:rsidR="009451F1" w:rsidRPr="009451F1" w:rsidRDefault="00035C21" w:rsidP="009451F1">
      <w:pPr>
        <w:rPr>
          <w:rFonts w:ascii="Arial" w:hAnsi="Arial" w:cs="Arial"/>
        </w:rPr>
      </w:pPr>
      <w:r w:rsidRPr="00AE3BBE">
        <w:rPr>
          <w:rFonts w:ascii="Arial" w:hAnsi="Arial" w:cs="Arial"/>
        </w:rPr>
        <w:t xml:space="preserve">(Fürstenfeldbruck) </w:t>
      </w:r>
      <w:r w:rsidR="009451F1">
        <w:rPr>
          <w:rFonts w:ascii="Arial" w:hAnsi="Arial" w:cs="Arial"/>
        </w:rPr>
        <w:t>M</w:t>
      </w:r>
      <w:r w:rsidR="009451F1" w:rsidRPr="009451F1">
        <w:rPr>
          <w:rFonts w:ascii="Arial" w:hAnsi="Arial" w:cs="Arial"/>
        </w:rPr>
        <w:t xml:space="preserve">it herausragenden internationalen Tanzaufführungen hat sich </w:t>
      </w:r>
      <w:r w:rsidR="009451F1">
        <w:rPr>
          <w:rFonts w:ascii="Arial" w:hAnsi="Arial" w:cs="Arial"/>
        </w:rPr>
        <w:t xml:space="preserve">das Festival </w:t>
      </w:r>
      <w:proofErr w:type="spellStart"/>
      <w:r w:rsidR="009451F1" w:rsidRPr="009451F1">
        <w:rPr>
          <w:rFonts w:ascii="Arial" w:hAnsi="Arial" w:cs="Arial"/>
          <w:b/>
        </w:rPr>
        <w:t>dancefirst</w:t>
      </w:r>
      <w:proofErr w:type="spellEnd"/>
      <w:r w:rsidR="009451F1">
        <w:rPr>
          <w:rFonts w:ascii="Arial" w:hAnsi="Arial" w:cs="Arial"/>
        </w:rPr>
        <w:t xml:space="preserve"> </w:t>
      </w:r>
      <w:r w:rsidR="009451F1" w:rsidRPr="009451F1">
        <w:rPr>
          <w:rFonts w:ascii="Arial" w:hAnsi="Arial" w:cs="Arial"/>
        </w:rPr>
        <w:t>zu einem begeisternden Kulturereignis entwickelt, das auch überregional große Beachtung findet. Die universelle, sinnliche Körpersprache des Tanzes will Zuschauer*innen mitreißen und berühren, das Festival zu einem weltoffenen Forum machen, an dessen Orten sich Menschen unterschiedlicher sozialer, kultureller und nationaler Herkunft begegnen.</w:t>
      </w:r>
      <w:r w:rsidR="00E26405">
        <w:rPr>
          <w:rFonts w:ascii="Arial" w:hAnsi="Arial" w:cs="Arial"/>
        </w:rPr>
        <w:t xml:space="preserve"> 2024 freuen wir uns auf Kompanien aus Frankreich, Spanien, Kroatien und Deutschland. </w:t>
      </w:r>
    </w:p>
    <w:p w14:paraId="7F4A9497" w14:textId="77777777" w:rsidR="009451F1" w:rsidRDefault="009451F1" w:rsidP="009451F1">
      <w:pPr>
        <w:rPr>
          <w:rFonts w:ascii="Arial" w:hAnsi="Arial" w:cs="Arial"/>
        </w:rPr>
      </w:pPr>
      <w:r w:rsidRPr="00EE0381">
        <w:rPr>
          <w:rFonts w:ascii="Arial" w:hAnsi="Arial" w:cs="Arial"/>
          <w:b/>
        </w:rPr>
        <w:t>Vom 04.06. bis zum 16.07.2024</w:t>
      </w:r>
      <w:r w:rsidRPr="009451F1">
        <w:rPr>
          <w:rFonts w:ascii="Arial" w:hAnsi="Arial" w:cs="Arial"/>
        </w:rPr>
        <w:t xml:space="preserve"> sind in Fürstenfeld bahnbrechende Meisterwerke berühmter Choreograf</w:t>
      </w:r>
      <w:r>
        <w:rPr>
          <w:rFonts w:ascii="Arial" w:hAnsi="Arial" w:cs="Arial"/>
        </w:rPr>
        <w:t xml:space="preserve">en wie </w:t>
      </w:r>
      <w:proofErr w:type="spellStart"/>
      <w:r>
        <w:rPr>
          <w:rFonts w:ascii="Arial" w:hAnsi="Arial" w:cs="Arial"/>
        </w:rPr>
        <w:t>Maguy</w:t>
      </w:r>
      <w:proofErr w:type="spellEnd"/>
      <w:r>
        <w:rPr>
          <w:rFonts w:ascii="Arial" w:hAnsi="Arial" w:cs="Arial"/>
        </w:rPr>
        <w:t xml:space="preserve"> Marin, Akram Khan, </w:t>
      </w:r>
      <w:proofErr w:type="spellStart"/>
      <w:r w:rsidRPr="009451F1">
        <w:rPr>
          <w:rFonts w:ascii="Arial" w:hAnsi="Arial" w:cs="Arial"/>
        </w:rPr>
        <w:t>Jiří</w:t>
      </w:r>
      <w:proofErr w:type="spellEnd"/>
      <w:r w:rsidRPr="009451F1">
        <w:rPr>
          <w:rFonts w:ascii="Arial" w:hAnsi="Arial" w:cs="Arial"/>
        </w:rPr>
        <w:t xml:space="preserve"> </w:t>
      </w:r>
      <w:proofErr w:type="spellStart"/>
      <w:r w:rsidRPr="009451F1">
        <w:rPr>
          <w:rFonts w:ascii="Arial" w:hAnsi="Arial" w:cs="Arial"/>
        </w:rPr>
        <w:t>Kylián</w:t>
      </w:r>
      <w:proofErr w:type="spellEnd"/>
      <w:r w:rsidRPr="009451F1">
        <w:rPr>
          <w:rFonts w:ascii="Arial" w:hAnsi="Arial" w:cs="Arial"/>
        </w:rPr>
        <w:t xml:space="preserve">, </w:t>
      </w:r>
      <w:proofErr w:type="spellStart"/>
      <w:r w:rsidRPr="009451F1">
        <w:rPr>
          <w:rFonts w:ascii="Arial" w:hAnsi="Arial" w:cs="Arial"/>
        </w:rPr>
        <w:t>Ohad</w:t>
      </w:r>
      <w:proofErr w:type="spellEnd"/>
      <w:r w:rsidRPr="009451F1">
        <w:rPr>
          <w:rFonts w:ascii="Arial" w:hAnsi="Arial" w:cs="Arial"/>
        </w:rPr>
        <w:t xml:space="preserve"> </w:t>
      </w:r>
      <w:proofErr w:type="spellStart"/>
      <w:r w:rsidRPr="009451F1">
        <w:rPr>
          <w:rFonts w:ascii="Arial" w:hAnsi="Arial" w:cs="Arial"/>
        </w:rPr>
        <w:t>Naharin</w:t>
      </w:r>
      <w:proofErr w:type="spellEnd"/>
      <w:r w:rsidRPr="009451F1">
        <w:rPr>
          <w:rFonts w:ascii="Arial" w:hAnsi="Arial" w:cs="Arial"/>
        </w:rPr>
        <w:t xml:space="preserve">, John Neumeier, Mauro </w:t>
      </w:r>
      <w:proofErr w:type="spellStart"/>
      <w:r w:rsidRPr="009451F1">
        <w:rPr>
          <w:rFonts w:ascii="Arial" w:hAnsi="Arial" w:cs="Arial"/>
        </w:rPr>
        <w:t>Bigonzetti</w:t>
      </w:r>
      <w:proofErr w:type="spellEnd"/>
      <w:r w:rsidRPr="009451F1">
        <w:rPr>
          <w:rFonts w:ascii="Arial" w:hAnsi="Arial" w:cs="Arial"/>
        </w:rPr>
        <w:t xml:space="preserve"> oder Marco Goecke ebenso zu erleben wie neuere Tanzstücke von </w:t>
      </w:r>
      <w:proofErr w:type="spellStart"/>
      <w:r w:rsidRPr="009451F1">
        <w:rPr>
          <w:rFonts w:ascii="Arial" w:hAnsi="Arial" w:cs="Arial"/>
        </w:rPr>
        <w:t>Maša</w:t>
      </w:r>
      <w:proofErr w:type="spellEnd"/>
      <w:r>
        <w:rPr>
          <w:rFonts w:ascii="Arial" w:hAnsi="Arial" w:cs="Arial"/>
        </w:rPr>
        <w:t xml:space="preserve"> </w:t>
      </w:r>
      <w:r w:rsidRPr="009451F1">
        <w:rPr>
          <w:rFonts w:ascii="Arial" w:hAnsi="Arial" w:cs="Arial"/>
        </w:rPr>
        <w:t xml:space="preserve">Kolar, </w:t>
      </w:r>
      <w:proofErr w:type="spellStart"/>
      <w:r w:rsidRPr="009451F1">
        <w:rPr>
          <w:rFonts w:ascii="Arial" w:hAnsi="Arial" w:cs="Arial"/>
        </w:rPr>
        <w:t>Nadav</w:t>
      </w:r>
      <w:proofErr w:type="spellEnd"/>
      <w:r w:rsidRPr="009451F1">
        <w:rPr>
          <w:rFonts w:ascii="Arial" w:hAnsi="Arial" w:cs="Arial"/>
        </w:rPr>
        <w:t xml:space="preserve"> </w:t>
      </w:r>
      <w:proofErr w:type="spellStart"/>
      <w:r w:rsidRPr="009451F1">
        <w:rPr>
          <w:rFonts w:ascii="Arial" w:hAnsi="Arial" w:cs="Arial"/>
        </w:rPr>
        <w:t>Zelner</w:t>
      </w:r>
      <w:proofErr w:type="spellEnd"/>
      <w:r w:rsidRPr="009451F1">
        <w:rPr>
          <w:rFonts w:ascii="Arial" w:hAnsi="Arial" w:cs="Arial"/>
        </w:rPr>
        <w:t xml:space="preserve"> oder Bryan Arias. </w:t>
      </w:r>
    </w:p>
    <w:p w14:paraId="1430119D" w14:textId="3D4E48C5" w:rsidR="009451F1" w:rsidRPr="009451F1" w:rsidRDefault="009451F1" w:rsidP="009451F1">
      <w:pPr>
        <w:rPr>
          <w:rFonts w:ascii="Arial" w:hAnsi="Arial" w:cs="Arial"/>
          <w:b/>
        </w:rPr>
      </w:pPr>
      <w:r w:rsidRPr="00EE0381">
        <w:rPr>
          <w:rFonts w:ascii="Arial" w:hAnsi="Arial" w:cs="Arial"/>
        </w:rPr>
        <w:t xml:space="preserve">Der </w:t>
      </w:r>
      <w:r w:rsidRPr="009451F1">
        <w:rPr>
          <w:rFonts w:ascii="Arial" w:hAnsi="Arial" w:cs="Arial"/>
          <w:b/>
        </w:rPr>
        <w:t xml:space="preserve">Kartenverkauf </w:t>
      </w:r>
      <w:r w:rsidRPr="00EE0381">
        <w:rPr>
          <w:rFonts w:ascii="Arial" w:hAnsi="Arial" w:cs="Arial"/>
        </w:rPr>
        <w:t>startet am</w:t>
      </w:r>
      <w:r w:rsidRPr="009451F1">
        <w:rPr>
          <w:rFonts w:ascii="Arial" w:hAnsi="Arial" w:cs="Arial"/>
          <w:b/>
        </w:rPr>
        <w:t xml:space="preserve"> 21.03.24.</w:t>
      </w:r>
    </w:p>
    <w:p w14:paraId="17DCE1DD" w14:textId="51376B2C" w:rsidR="009F54CA" w:rsidRDefault="009F54CA" w:rsidP="008B4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5177C4">
        <w:rPr>
          <w:rFonts w:ascii="Arial" w:hAnsi="Arial" w:cs="Arial"/>
          <w:b/>
        </w:rPr>
        <w:t>Dienstag, 04. Juni</w:t>
      </w:r>
      <w:r w:rsidRPr="009F54CA">
        <w:rPr>
          <w:rFonts w:ascii="Arial" w:hAnsi="Arial" w:cs="Arial"/>
          <w:b/>
        </w:rPr>
        <w:t xml:space="preserve"> um 20 Uhr</w:t>
      </w:r>
      <w:r>
        <w:rPr>
          <w:rFonts w:ascii="Arial" w:hAnsi="Arial" w:cs="Arial"/>
        </w:rPr>
        <w:t xml:space="preserve"> wird das Festival durch die französische </w:t>
      </w:r>
      <w:r w:rsidRPr="009F54CA">
        <w:rPr>
          <w:rFonts w:ascii="Arial" w:hAnsi="Arial" w:cs="Arial"/>
          <w:b/>
        </w:rPr>
        <w:t xml:space="preserve">Kompanie </w:t>
      </w:r>
      <w:proofErr w:type="spellStart"/>
      <w:r w:rsidRPr="009F54CA">
        <w:rPr>
          <w:rFonts w:ascii="Arial" w:hAnsi="Arial" w:cs="Arial"/>
          <w:b/>
        </w:rPr>
        <w:t>Maguy</w:t>
      </w:r>
      <w:proofErr w:type="spellEnd"/>
      <w:r w:rsidRPr="009F54CA">
        <w:rPr>
          <w:rFonts w:ascii="Arial" w:hAnsi="Arial" w:cs="Arial"/>
          <w:b/>
        </w:rPr>
        <w:t xml:space="preserve"> Marin</w:t>
      </w:r>
      <w:r>
        <w:rPr>
          <w:rFonts w:ascii="Arial" w:hAnsi="Arial" w:cs="Arial"/>
        </w:rPr>
        <w:t xml:space="preserve"> eröffnet. </w:t>
      </w:r>
      <w:proofErr w:type="spellStart"/>
      <w:r w:rsidRPr="009F54CA">
        <w:rPr>
          <w:rFonts w:ascii="Arial" w:hAnsi="Arial" w:cs="Arial"/>
        </w:rPr>
        <w:t>Maguy</w:t>
      </w:r>
      <w:proofErr w:type="spellEnd"/>
      <w:r w:rsidRPr="009F54CA">
        <w:rPr>
          <w:rFonts w:ascii="Arial" w:hAnsi="Arial" w:cs="Arial"/>
        </w:rPr>
        <w:t xml:space="preserve"> Marin ist die Grande Dame des französischen Tanztheaters. Ihr 1981 uraufgeführtes Stück </w:t>
      </w:r>
      <w:r w:rsidRPr="009F54CA">
        <w:rPr>
          <w:rFonts w:ascii="Arial" w:hAnsi="Arial" w:cs="Arial"/>
          <w:b/>
        </w:rPr>
        <w:t>MAY B</w:t>
      </w:r>
      <w:r w:rsidRPr="009F54CA">
        <w:rPr>
          <w:rFonts w:ascii="Arial" w:hAnsi="Arial" w:cs="Arial"/>
        </w:rPr>
        <w:t xml:space="preserve"> ist ein Meilenstein der Tanzmoderne und begründete deren Weltruhm. Eine „Offenbarung“, jubelt die Financial Times, die unzählige Menschen in aller Welt bis heute berü</w:t>
      </w:r>
      <w:r>
        <w:rPr>
          <w:rFonts w:ascii="Arial" w:hAnsi="Arial" w:cs="Arial"/>
        </w:rPr>
        <w:t xml:space="preserve">hrt und nun auch die </w:t>
      </w:r>
      <w:proofErr w:type="spellStart"/>
      <w:r>
        <w:rPr>
          <w:rFonts w:ascii="Arial" w:hAnsi="Arial" w:cs="Arial"/>
        </w:rPr>
        <w:t>dancefirst</w:t>
      </w:r>
      <w:proofErr w:type="spellEnd"/>
      <w:r w:rsidRPr="009F54CA">
        <w:rPr>
          <w:rFonts w:ascii="Arial" w:hAnsi="Arial" w:cs="Arial"/>
        </w:rPr>
        <w:t>-Besucher erleben dürfen.</w:t>
      </w:r>
    </w:p>
    <w:p w14:paraId="7AFD10B8" w14:textId="56A8C6CA" w:rsidR="009F54CA" w:rsidRPr="009D018E" w:rsidRDefault="009F54CA" w:rsidP="009D018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Die von Catherine </w:t>
      </w:r>
      <w:proofErr w:type="spellStart"/>
      <w:r>
        <w:rPr>
          <w:rFonts w:ascii="Helvetica" w:hAnsi="Helvetica" w:cs="Helvetica"/>
          <w:color w:val="000000"/>
        </w:rPr>
        <w:t>Allard</w:t>
      </w:r>
      <w:proofErr w:type="spellEnd"/>
      <w:r>
        <w:rPr>
          <w:rFonts w:ascii="Helvetica" w:hAnsi="Helvetica" w:cs="Helvetica"/>
          <w:color w:val="000000"/>
        </w:rPr>
        <w:t xml:space="preserve"> geleitete spanische Kompanie </w:t>
      </w:r>
      <w:r w:rsidRPr="009F54CA">
        <w:rPr>
          <w:rFonts w:ascii="Helvetica" w:hAnsi="Helvetica" w:cs="Helvetica"/>
          <w:b/>
          <w:color w:val="000000"/>
        </w:rPr>
        <w:t xml:space="preserve">IT </w:t>
      </w:r>
      <w:proofErr w:type="spellStart"/>
      <w:r w:rsidRPr="009F54CA">
        <w:rPr>
          <w:rFonts w:ascii="Helvetica" w:hAnsi="Helvetica" w:cs="Helvetica"/>
          <w:b/>
          <w:color w:val="000000"/>
        </w:rPr>
        <w:t>Dansa</w:t>
      </w:r>
      <w:proofErr w:type="spellEnd"/>
      <w:r>
        <w:rPr>
          <w:rFonts w:ascii="Helvetica" w:hAnsi="Helvetica" w:cs="Helvetica"/>
          <w:color w:val="000000"/>
        </w:rPr>
        <w:t xml:space="preserve"> zählt zu den besten Nachwuchsensembles Europas. Mit Akram </w:t>
      </w:r>
      <w:proofErr w:type="spellStart"/>
      <w:r>
        <w:rPr>
          <w:rFonts w:ascii="Helvetica" w:hAnsi="Helvetica" w:cs="Helvetica"/>
          <w:color w:val="000000"/>
        </w:rPr>
        <w:t>Khan‘s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 w:rsidRPr="009D018E">
        <w:rPr>
          <w:rFonts w:ascii="Helvetica" w:hAnsi="Helvetica" w:cs="Helvetica"/>
          <w:color w:val="000000"/>
        </w:rPr>
        <w:t>Kaash</w:t>
      </w:r>
      <w:proofErr w:type="spellEnd"/>
      <w:r>
        <w:rPr>
          <w:rFonts w:ascii="Helvetica" w:hAnsi="Helvetica" w:cs="Helvetica"/>
          <w:color w:val="000000"/>
        </w:rPr>
        <w:t xml:space="preserve"> und </w:t>
      </w:r>
      <w:proofErr w:type="spellStart"/>
      <w:r>
        <w:rPr>
          <w:rFonts w:ascii="Helvetica" w:hAnsi="Helvetica" w:cs="Helvetica"/>
          <w:color w:val="000000"/>
        </w:rPr>
        <w:t>Ohad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Naharin‘s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 w:rsidRPr="009D018E">
        <w:rPr>
          <w:rFonts w:ascii="Helvetica" w:hAnsi="Helvetica" w:cs="Helvetica"/>
          <w:color w:val="000000"/>
        </w:rPr>
        <w:t>Minus 16</w:t>
      </w:r>
      <w:r>
        <w:rPr>
          <w:rFonts w:ascii="Helvetica" w:hAnsi="Helvetica" w:cs="Helvetica"/>
          <w:color w:val="000000"/>
        </w:rPr>
        <w:t xml:space="preserve"> präsentiert das hochbegabte Ensemble am </w:t>
      </w:r>
      <w:r w:rsidR="005177C4">
        <w:rPr>
          <w:rFonts w:ascii="Helvetica" w:hAnsi="Helvetica" w:cs="Helvetica"/>
          <w:b/>
          <w:color w:val="000000"/>
        </w:rPr>
        <w:t>Sonntag, 09.Juni, 20 Uhr,</w:t>
      </w:r>
      <w:r>
        <w:rPr>
          <w:rFonts w:ascii="Helvetica" w:hAnsi="Helvetica" w:cs="Helvetica"/>
          <w:color w:val="000000"/>
        </w:rPr>
        <w:t xml:space="preserve"> zwei bahnbrechende Stücke weltberühmter Choreografen.</w:t>
      </w:r>
      <w:r w:rsidRPr="009F54CA">
        <w:t xml:space="preserve"> </w:t>
      </w:r>
      <w:proofErr w:type="spellStart"/>
      <w:r w:rsidR="009D018E" w:rsidRPr="009D018E">
        <w:rPr>
          <w:rFonts w:ascii="Helvetica" w:hAnsi="Helvetica" w:cs="Helvetica"/>
          <w:b/>
          <w:color w:val="000000"/>
        </w:rPr>
        <w:t>Kaash</w:t>
      </w:r>
      <w:proofErr w:type="spellEnd"/>
      <w:r w:rsidR="009D018E">
        <w:rPr>
          <w:rFonts w:ascii="Helvetica" w:hAnsi="Helvetica" w:cs="Helvetica"/>
          <w:color w:val="000000"/>
        </w:rPr>
        <w:t xml:space="preserve"> ist eine ebenso schönes wie rasantes Stück, das auf wunderbare Weise indischen und zeitgenössischen Tanz verbindet. </w:t>
      </w:r>
      <w:r w:rsidRPr="009F54CA">
        <w:rPr>
          <w:rFonts w:ascii="Helvetica" w:hAnsi="Helvetica" w:cs="Helvetica"/>
          <w:color w:val="000000"/>
        </w:rPr>
        <w:t>Zu Franz Schuberts einfühlsamer Musik erzählt</w:t>
      </w:r>
      <w:r w:rsidR="009D018E">
        <w:rPr>
          <w:rFonts w:ascii="Helvetica" w:hAnsi="Helvetica" w:cs="Helvetica"/>
          <w:color w:val="000000"/>
        </w:rPr>
        <w:t xml:space="preserve"> das zweite Stück</w:t>
      </w:r>
      <w:r w:rsidRPr="009F54CA">
        <w:rPr>
          <w:rFonts w:ascii="Helvetica" w:hAnsi="Helvetica" w:cs="Helvetica"/>
          <w:color w:val="000000"/>
        </w:rPr>
        <w:t xml:space="preserve"> </w:t>
      </w:r>
      <w:r w:rsidRPr="009F54CA">
        <w:rPr>
          <w:rFonts w:ascii="Helvetica" w:hAnsi="Helvetica" w:cs="Helvetica"/>
          <w:b/>
          <w:color w:val="000000"/>
        </w:rPr>
        <w:t xml:space="preserve">Lo </w:t>
      </w:r>
      <w:proofErr w:type="spellStart"/>
      <w:r w:rsidRPr="009F54CA">
        <w:rPr>
          <w:rFonts w:ascii="Helvetica" w:hAnsi="Helvetica" w:cs="Helvetica"/>
          <w:b/>
          <w:color w:val="000000"/>
        </w:rPr>
        <w:t>que</w:t>
      </w:r>
      <w:proofErr w:type="spellEnd"/>
      <w:r w:rsidRPr="009F54CA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9F54CA">
        <w:rPr>
          <w:rFonts w:ascii="Helvetica" w:hAnsi="Helvetica" w:cs="Helvetica"/>
          <w:b/>
          <w:color w:val="000000"/>
        </w:rPr>
        <w:t>no</w:t>
      </w:r>
      <w:proofErr w:type="spellEnd"/>
      <w:r w:rsidRPr="009F54CA">
        <w:rPr>
          <w:rFonts w:ascii="Helvetica" w:hAnsi="Helvetica" w:cs="Helvetica"/>
          <w:b/>
          <w:color w:val="000000"/>
        </w:rPr>
        <w:t xml:space="preserve"> se </w:t>
      </w:r>
      <w:proofErr w:type="spellStart"/>
      <w:r w:rsidRPr="009F54CA">
        <w:rPr>
          <w:rFonts w:ascii="Helvetica" w:hAnsi="Helvetica" w:cs="Helvetica"/>
          <w:b/>
          <w:color w:val="000000"/>
        </w:rPr>
        <w:t>ve</w:t>
      </w:r>
      <w:proofErr w:type="spellEnd"/>
      <w:r w:rsidRPr="009F54CA">
        <w:rPr>
          <w:rFonts w:ascii="Helvetica" w:hAnsi="Helvetica" w:cs="Helvetica"/>
          <w:color w:val="000000"/>
        </w:rPr>
        <w:t xml:space="preserve"> von </w:t>
      </w:r>
      <w:r w:rsidRPr="009D018E">
        <w:rPr>
          <w:rFonts w:ascii="Helvetica" w:hAnsi="Helvetica" w:cs="Helvetica"/>
          <w:color w:val="000000"/>
        </w:rPr>
        <w:t xml:space="preserve">Gustavo Ramírez </w:t>
      </w:r>
      <w:proofErr w:type="spellStart"/>
      <w:r w:rsidRPr="009D018E">
        <w:rPr>
          <w:rFonts w:ascii="Helvetica" w:hAnsi="Helvetica" w:cs="Helvetica"/>
          <w:color w:val="000000"/>
        </w:rPr>
        <w:t>Sansano</w:t>
      </w:r>
      <w:proofErr w:type="spellEnd"/>
      <w:r w:rsidRPr="009F54CA">
        <w:rPr>
          <w:rFonts w:ascii="Helvetica" w:hAnsi="Helvetica" w:cs="Helvetica"/>
          <w:color w:val="000000"/>
        </w:rPr>
        <w:t xml:space="preserve"> von dem, was in der Liebe unausgesprochen bleibt, was Beziehungen wachsen oder scheitern lässt.</w:t>
      </w:r>
      <w:r w:rsidR="009D018E">
        <w:rPr>
          <w:rFonts w:ascii="Helvetica" w:hAnsi="Helvetica" w:cs="Helvetica"/>
          <w:color w:val="000000"/>
        </w:rPr>
        <w:t xml:space="preserve"> </w:t>
      </w:r>
      <w:r w:rsidR="009D018E" w:rsidRPr="009D018E">
        <w:rPr>
          <w:rFonts w:ascii="Helvetica" w:hAnsi="Helvetica" w:cs="Helvetica"/>
          <w:b/>
          <w:color w:val="000000"/>
        </w:rPr>
        <w:t>Minus 16</w:t>
      </w:r>
      <w:r w:rsidR="009D018E" w:rsidRPr="009D018E">
        <w:rPr>
          <w:rFonts w:ascii="Helvetica" w:hAnsi="Helvetica" w:cs="Helvetica"/>
          <w:color w:val="000000"/>
        </w:rPr>
        <w:t xml:space="preserve"> ist eine begeisternde Liebeserklärung an den Tanz. Zu temperamentvoller israelischer und lateinamerikanischer Musik feiern die Tänzer*Innen ein Fest der Lebensfreude.</w:t>
      </w:r>
    </w:p>
    <w:p w14:paraId="14579FBA" w14:textId="75F5D9D7" w:rsidR="005177C4" w:rsidRDefault="00BC2A5D" w:rsidP="005177C4">
      <w:pPr>
        <w:rPr>
          <w:rFonts w:ascii="Helvetica" w:hAnsi="Helvetica" w:cs="Helvetica"/>
          <w:color w:val="000000"/>
        </w:rPr>
      </w:pPr>
      <w:r w:rsidRPr="00AE3BBE">
        <w:rPr>
          <w:rFonts w:ascii="Arial" w:hAnsi="Arial" w:cs="Arial"/>
        </w:rPr>
        <w:t xml:space="preserve">Am </w:t>
      </w:r>
      <w:r w:rsidR="005177C4">
        <w:rPr>
          <w:rFonts w:ascii="Arial" w:hAnsi="Arial" w:cs="Arial"/>
          <w:b/>
        </w:rPr>
        <w:t>Dienstag, 25</w:t>
      </w:r>
      <w:r w:rsidRPr="00AE3BBE">
        <w:rPr>
          <w:rFonts w:ascii="Arial" w:hAnsi="Arial" w:cs="Arial"/>
          <w:b/>
        </w:rPr>
        <w:t>. Juni</w:t>
      </w:r>
      <w:r w:rsidR="00125031" w:rsidRPr="00AE3BBE">
        <w:rPr>
          <w:rFonts w:ascii="Arial" w:hAnsi="Arial" w:cs="Arial"/>
          <w:b/>
        </w:rPr>
        <w:t>, 20 Uhr</w:t>
      </w:r>
      <w:r w:rsidRPr="00AE3BBE">
        <w:rPr>
          <w:rFonts w:ascii="Arial" w:hAnsi="Arial" w:cs="Arial"/>
        </w:rPr>
        <w:t xml:space="preserve">, </w:t>
      </w:r>
      <w:r w:rsidR="005177C4">
        <w:rPr>
          <w:rFonts w:ascii="Arial" w:hAnsi="Arial" w:cs="Arial"/>
        </w:rPr>
        <w:t xml:space="preserve">widmet das </w:t>
      </w:r>
      <w:r w:rsidR="005177C4" w:rsidRPr="005177C4">
        <w:rPr>
          <w:rFonts w:ascii="Helvetica" w:hAnsi="Helvetica" w:cs="Helvetica"/>
          <w:b/>
          <w:color w:val="000000"/>
        </w:rPr>
        <w:t>Bayerische Junior Ballett München</w:t>
      </w:r>
      <w:r w:rsidR="005177C4">
        <w:rPr>
          <w:rFonts w:ascii="Helvetica" w:hAnsi="Helvetica" w:cs="Helvetica"/>
          <w:color w:val="000000"/>
        </w:rPr>
        <w:t xml:space="preserve"> mit ihrem Stück </w:t>
      </w:r>
      <w:r w:rsidR="005177C4" w:rsidRPr="005177C4">
        <w:rPr>
          <w:rFonts w:ascii="Helvetica" w:hAnsi="Helvetica" w:cs="Helvetica"/>
          <w:b/>
          <w:color w:val="000000"/>
        </w:rPr>
        <w:t>„Liebesbotschaften“</w:t>
      </w:r>
      <w:r w:rsidR="005177C4">
        <w:rPr>
          <w:rFonts w:ascii="Helvetica" w:hAnsi="Helvetica" w:cs="Helvetica"/>
          <w:color w:val="000000"/>
        </w:rPr>
        <w:t xml:space="preserve"> diesen Tanzabend den vielen Gesichtern der Liebe. </w:t>
      </w:r>
      <w:r w:rsidR="005177C4" w:rsidRPr="005177C4">
        <w:rPr>
          <w:rFonts w:ascii="Helvetica" w:hAnsi="Helvetica" w:cs="Helvetica"/>
          <w:color w:val="000000"/>
        </w:rPr>
        <w:t>In Neumeiers T</w:t>
      </w:r>
      <w:r w:rsidR="005177C4">
        <w:rPr>
          <w:rFonts w:ascii="Helvetica" w:hAnsi="Helvetica" w:cs="Helvetica"/>
          <w:color w:val="000000"/>
        </w:rPr>
        <w:t xml:space="preserve">anzversion von Bachs Suite </w:t>
      </w:r>
      <w:proofErr w:type="spellStart"/>
      <w:r w:rsidR="005177C4">
        <w:rPr>
          <w:rFonts w:ascii="Helvetica" w:hAnsi="Helvetica" w:cs="Helvetica"/>
          <w:color w:val="000000"/>
        </w:rPr>
        <w:t>No</w:t>
      </w:r>
      <w:proofErr w:type="spellEnd"/>
      <w:r w:rsidR="005177C4">
        <w:rPr>
          <w:rFonts w:ascii="Helvetica" w:hAnsi="Helvetica" w:cs="Helvetica"/>
          <w:color w:val="000000"/>
        </w:rPr>
        <w:t xml:space="preserve"> 3 </w:t>
      </w:r>
      <w:r w:rsidR="005177C4" w:rsidRPr="005177C4">
        <w:rPr>
          <w:rFonts w:ascii="Helvetica" w:hAnsi="Helvetica" w:cs="Helvetica"/>
          <w:color w:val="000000"/>
        </w:rPr>
        <w:t xml:space="preserve">lässt das Ensemble in der überwältigenden Ouvertüre, im hinreißenden </w:t>
      </w:r>
      <w:proofErr w:type="spellStart"/>
      <w:r w:rsidR="005177C4" w:rsidRPr="005177C4">
        <w:rPr>
          <w:rFonts w:ascii="Helvetica" w:hAnsi="Helvetica" w:cs="Helvetica"/>
          <w:color w:val="000000"/>
        </w:rPr>
        <w:t>Pas</w:t>
      </w:r>
      <w:proofErr w:type="spellEnd"/>
      <w:r w:rsidR="005177C4" w:rsidRPr="005177C4">
        <w:rPr>
          <w:rFonts w:ascii="Helvetica" w:hAnsi="Helvetica" w:cs="Helvetica"/>
          <w:color w:val="000000"/>
        </w:rPr>
        <w:t xml:space="preserve"> de </w:t>
      </w:r>
      <w:proofErr w:type="spellStart"/>
      <w:r w:rsidR="005177C4" w:rsidRPr="005177C4">
        <w:rPr>
          <w:rFonts w:ascii="Helvetica" w:hAnsi="Helvetica" w:cs="Helvetica"/>
          <w:color w:val="000000"/>
        </w:rPr>
        <w:t>Deux</w:t>
      </w:r>
      <w:proofErr w:type="spellEnd"/>
      <w:r w:rsidR="005177C4" w:rsidRPr="005177C4">
        <w:rPr>
          <w:rFonts w:ascii="Helvetica" w:hAnsi="Helvetica" w:cs="Helvetica"/>
          <w:color w:val="000000"/>
        </w:rPr>
        <w:t xml:space="preserve"> „Air“ und in drei w</w:t>
      </w:r>
      <w:r w:rsidR="005177C4">
        <w:rPr>
          <w:rFonts w:ascii="Helvetica" w:hAnsi="Helvetica" w:cs="Helvetica"/>
          <w:color w:val="000000"/>
        </w:rPr>
        <w:t xml:space="preserve">eiteren wunderbaren Tanzstücken </w:t>
      </w:r>
      <w:r w:rsidR="005177C4" w:rsidRPr="005177C4">
        <w:rPr>
          <w:rFonts w:ascii="Helvetica" w:hAnsi="Helvetica" w:cs="Helvetica"/>
          <w:color w:val="000000"/>
        </w:rPr>
        <w:t>die verführerischen, leidenschaftlichen Seiten der Liebe lebendig werden.</w:t>
      </w:r>
      <w:r w:rsidR="005177C4">
        <w:rPr>
          <w:rFonts w:ascii="Helvetica" w:hAnsi="Helvetica" w:cs="Helvetica"/>
          <w:color w:val="000000"/>
        </w:rPr>
        <w:t xml:space="preserve"> </w:t>
      </w:r>
      <w:proofErr w:type="spellStart"/>
      <w:r w:rsidR="005177C4" w:rsidRPr="005177C4">
        <w:rPr>
          <w:rFonts w:ascii="Helvetica" w:hAnsi="Helvetica" w:cs="Helvetica"/>
          <w:color w:val="000000"/>
        </w:rPr>
        <w:t>Mussorgskis</w:t>
      </w:r>
      <w:proofErr w:type="spellEnd"/>
      <w:r w:rsidR="005177C4" w:rsidRPr="005177C4">
        <w:rPr>
          <w:rFonts w:ascii="Helvetica" w:hAnsi="Helvetica" w:cs="Helvetica"/>
          <w:color w:val="000000"/>
        </w:rPr>
        <w:t xml:space="preserve"> Hexensabbat Eine Nacht auf dem kahlen Berge beschwört die triebhafte Seite des Menschen.</w:t>
      </w:r>
      <w:r w:rsidR="005177C4">
        <w:rPr>
          <w:rFonts w:ascii="Helvetica" w:hAnsi="Helvetica" w:cs="Helvetica"/>
          <w:color w:val="000000"/>
        </w:rPr>
        <w:t xml:space="preserve"> </w:t>
      </w:r>
      <w:r w:rsidR="005177C4" w:rsidRPr="005177C4">
        <w:rPr>
          <w:rFonts w:ascii="Helvetica" w:hAnsi="Helvetica" w:cs="Helvetica"/>
          <w:color w:val="000000"/>
        </w:rPr>
        <w:t>Zu Gustav Mahlers Lieder ein</w:t>
      </w:r>
      <w:r w:rsidR="005177C4">
        <w:rPr>
          <w:rFonts w:ascii="Helvetica" w:hAnsi="Helvetica" w:cs="Helvetica"/>
          <w:color w:val="000000"/>
        </w:rPr>
        <w:t xml:space="preserve">es fahrenden Gesellen findet </w:t>
      </w:r>
      <w:proofErr w:type="spellStart"/>
      <w:r w:rsidR="005177C4">
        <w:rPr>
          <w:rFonts w:ascii="Helvetica" w:hAnsi="Helvetica" w:cs="Helvetica"/>
          <w:color w:val="000000"/>
        </w:rPr>
        <w:t>Jí</w:t>
      </w:r>
      <w:r w:rsidR="005177C4" w:rsidRPr="005177C4">
        <w:rPr>
          <w:rFonts w:ascii="Helvetica" w:hAnsi="Helvetica" w:cs="Helvetica"/>
          <w:color w:val="000000"/>
        </w:rPr>
        <w:t>ři</w:t>
      </w:r>
      <w:proofErr w:type="spellEnd"/>
      <w:r w:rsidR="005177C4" w:rsidRPr="005177C4">
        <w:rPr>
          <w:rFonts w:ascii="Helvetica" w:hAnsi="Helvetica" w:cs="Helvetica"/>
          <w:color w:val="000000"/>
        </w:rPr>
        <w:t xml:space="preserve"> </w:t>
      </w:r>
      <w:proofErr w:type="spellStart"/>
      <w:r w:rsidR="005177C4" w:rsidRPr="005177C4">
        <w:rPr>
          <w:rFonts w:ascii="Helvetica" w:hAnsi="Helvetica" w:cs="Helvetica"/>
          <w:color w:val="000000"/>
        </w:rPr>
        <w:t>Kylían</w:t>
      </w:r>
      <w:proofErr w:type="spellEnd"/>
      <w:r w:rsidR="005177C4" w:rsidRPr="005177C4">
        <w:rPr>
          <w:rFonts w:ascii="Helvetica" w:hAnsi="Helvetica" w:cs="Helvetica"/>
          <w:color w:val="000000"/>
        </w:rPr>
        <w:t xml:space="preserve"> </w:t>
      </w:r>
      <w:r w:rsidR="005177C4" w:rsidRPr="005177C4">
        <w:rPr>
          <w:rFonts w:ascii="Helvetica" w:hAnsi="Helvetica" w:cs="Helvetica"/>
          <w:color w:val="000000"/>
        </w:rPr>
        <w:lastRenderedPageBreak/>
        <w:t>einfühlsame Bilder für den Liebeskummer eines jungen Mannes.</w:t>
      </w:r>
      <w:r w:rsidR="005177C4">
        <w:rPr>
          <w:rFonts w:ascii="Helvetica" w:hAnsi="Helvetica" w:cs="Helvetica"/>
          <w:color w:val="000000"/>
        </w:rPr>
        <w:t xml:space="preserve"> </w:t>
      </w:r>
      <w:r w:rsidR="00B5058A" w:rsidRPr="00B5058A">
        <w:rPr>
          <w:rFonts w:ascii="Helvetica" w:hAnsi="Helvetica" w:cs="Helvetica"/>
          <w:color w:val="000000"/>
        </w:rPr>
        <w:t>Der Treibsatz in Marco Goeckes All Long Dem Day ist Nina Simones Song „</w:t>
      </w:r>
      <w:proofErr w:type="spellStart"/>
      <w:r w:rsidR="00B5058A" w:rsidRPr="00B5058A">
        <w:rPr>
          <w:rFonts w:ascii="Helvetica" w:hAnsi="Helvetica" w:cs="Helvetica"/>
          <w:color w:val="000000"/>
        </w:rPr>
        <w:t>Sinnerman</w:t>
      </w:r>
      <w:proofErr w:type="spellEnd"/>
      <w:r w:rsidR="00B5058A" w:rsidRPr="00B5058A">
        <w:rPr>
          <w:rFonts w:ascii="Helvetica" w:hAnsi="Helvetica" w:cs="Helvetica"/>
          <w:color w:val="000000"/>
        </w:rPr>
        <w:t>“, in dem ein sündiger Mann vor Gottes Strafe flieht.</w:t>
      </w:r>
    </w:p>
    <w:p w14:paraId="601C28E8" w14:textId="37DD252F" w:rsidR="0066276F" w:rsidRDefault="006164CE" w:rsidP="006164CE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Auch 2024 werden wieder Tanzgruppen des Landkreises das Festival bereichern. Ihr gemeinsamer Tanzabend </w:t>
      </w:r>
      <w:r w:rsidRPr="006164CE">
        <w:rPr>
          <w:rFonts w:ascii="Helvetica" w:hAnsi="Helvetica" w:cs="Helvetica"/>
          <w:b/>
          <w:color w:val="000000"/>
        </w:rPr>
        <w:t>"Made in FFB"</w:t>
      </w:r>
      <w:r>
        <w:rPr>
          <w:rFonts w:ascii="Helvetica" w:hAnsi="Helvetica" w:cs="Helvetica"/>
          <w:color w:val="000000"/>
        </w:rPr>
        <w:t xml:space="preserve"> </w:t>
      </w:r>
      <w:r w:rsidR="00DD3E79">
        <w:rPr>
          <w:rFonts w:ascii="Helvetica" w:hAnsi="Helvetica" w:cs="Helvetica"/>
          <w:b/>
          <w:color w:val="000000"/>
        </w:rPr>
        <w:t>(Sonntag, 07. Juli</w:t>
      </w:r>
      <w:r w:rsidRPr="006164CE">
        <w:rPr>
          <w:rFonts w:ascii="Helvetica" w:hAnsi="Helvetica" w:cs="Helvetica"/>
          <w:b/>
          <w:color w:val="000000"/>
        </w:rPr>
        <w:t>, 17 Uhr)</w:t>
      </w:r>
      <w:r>
        <w:rPr>
          <w:rFonts w:ascii="Helvetica" w:hAnsi="Helvetica" w:cs="Helvetica"/>
          <w:color w:val="000000"/>
        </w:rPr>
        <w:t xml:space="preserve">, von Beginn an fester Bestandteil von </w:t>
      </w:r>
      <w:proofErr w:type="spellStart"/>
      <w:r>
        <w:rPr>
          <w:rFonts w:ascii="Helvetica" w:hAnsi="Helvetica" w:cs="Helvetica"/>
          <w:color w:val="000000"/>
        </w:rPr>
        <w:t>dancefirst</w:t>
      </w:r>
      <w:proofErr w:type="spellEnd"/>
      <w:r>
        <w:rPr>
          <w:rFonts w:ascii="Helvetica" w:hAnsi="Helvetica" w:cs="Helvetica"/>
          <w:color w:val="000000"/>
        </w:rPr>
        <w:t>, genießt inzwischen Kult-Status.</w:t>
      </w:r>
      <w:r w:rsidRPr="00BF1B8B">
        <w:rPr>
          <w:rFonts w:ascii="Arial" w:hAnsi="Arial" w:cs="Arial"/>
        </w:rPr>
        <w:t xml:space="preserve"> </w:t>
      </w:r>
      <w:r w:rsidR="0066276F" w:rsidRPr="0066276F">
        <w:rPr>
          <w:rFonts w:ascii="Arial" w:hAnsi="Arial" w:cs="Arial"/>
        </w:rPr>
        <w:t xml:space="preserve">Das Tanzstudio </w:t>
      </w:r>
      <w:proofErr w:type="spellStart"/>
      <w:r w:rsidR="0066276F" w:rsidRPr="0066276F">
        <w:rPr>
          <w:rFonts w:ascii="Arial" w:hAnsi="Arial" w:cs="Arial"/>
          <w:b/>
        </w:rPr>
        <w:t>Mosaico</w:t>
      </w:r>
      <w:proofErr w:type="spellEnd"/>
      <w:r w:rsidR="0066276F" w:rsidRPr="0066276F">
        <w:rPr>
          <w:rFonts w:ascii="Arial" w:hAnsi="Arial" w:cs="Arial"/>
        </w:rPr>
        <w:t xml:space="preserve"> präsentiert verschiedene Facetten des Tanzes</w:t>
      </w:r>
      <w:r w:rsidR="0066276F">
        <w:rPr>
          <w:rFonts w:ascii="Arial" w:hAnsi="Arial" w:cs="Arial"/>
        </w:rPr>
        <w:t xml:space="preserve"> und lässt die dynamischen Seiten der Tanzkunst erleben</w:t>
      </w:r>
      <w:r w:rsidR="0066276F" w:rsidRPr="0066276F">
        <w:rPr>
          <w:rFonts w:ascii="Arial" w:hAnsi="Arial" w:cs="Arial"/>
        </w:rPr>
        <w:t>.</w:t>
      </w:r>
      <w:r w:rsidR="0066276F">
        <w:rPr>
          <w:rFonts w:ascii="Arial" w:hAnsi="Arial" w:cs="Arial"/>
        </w:rPr>
        <w:t xml:space="preserve"> </w:t>
      </w:r>
      <w:r w:rsidR="0066276F">
        <w:rPr>
          <w:rFonts w:ascii="Helvetica" w:hAnsi="Helvetica" w:cs="Helvetica"/>
          <w:color w:val="000000"/>
        </w:rPr>
        <w:t xml:space="preserve">Vom neoklassischen Ballett über groovigen Jazzdance, akrobatischem Breakdance bis zum zeitgenössischen Tanz mit improvisatorischen Elementen reicht das vielfältige Programm des </w:t>
      </w:r>
      <w:r w:rsidR="0066276F" w:rsidRPr="0066276F">
        <w:rPr>
          <w:rFonts w:ascii="Helvetica" w:hAnsi="Helvetica" w:cs="Helvetica"/>
          <w:b/>
          <w:color w:val="000000"/>
        </w:rPr>
        <w:t>Tanzstudios Ammersee</w:t>
      </w:r>
      <w:r w:rsidR="0066276F">
        <w:rPr>
          <w:rFonts w:ascii="Helvetica" w:hAnsi="Helvetica" w:cs="Helvetica"/>
          <w:color w:val="000000"/>
        </w:rPr>
        <w:t xml:space="preserve">. Gleich drei unsterbliche Liebesgeschichten lassen die Tänzer*Innen des </w:t>
      </w:r>
      <w:r w:rsidR="0066276F" w:rsidRPr="0066276F">
        <w:rPr>
          <w:rFonts w:ascii="Helvetica" w:hAnsi="Helvetica" w:cs="Helvetica"/>
          <w:b/>
          <w:color w:val="000000"/>
        </w:rPr>
        <w:t xml:space="preserve">Ballett </w:t>
      </w:r>
      <w:proofErr w:type="spellStart"/>
      <w:r w:rsidR="0066276F" w:rsidRPr="0066276F">
        <w:rPr>
          <w:rFonts w:ascii="Helvetica" w:hAnsi="Helvetica" w:cs="Helvetica"/>
          <w:b/>
          <w:color w:val="000000"/>
        </w:rPr>
        <w:t>Sinzinger</w:t>
      </w:r>
      <w:proofErr w:type="spellEnd"/>
      <w:r w:rsidR="0066276F">
        <w:rPr>
          <w:rFonts w:ascii="Helvetica" w:hAnsi="Helvetica" w:cs="Helvetica"/>
          <w:color w:val="000000"/>
        </w:rPr>
        <w:t xml:space="preserve"> in romantischen Szenen aus den Balletten „</w:t>
      </w:r>
      <w:proofErr w:type="spellStart"/>
      <w:r w:rsidR="0066276F">
        <w:rPr>
          <w:rFonts w:ascii="Helvetica" w:hAnsi="Helvetica" w:cs="Helvetica"/>
          <w:color w:val="000000"/>
        </w:rPr>
        <w:t>Bayadere</w:t>
      </w:r>
      <w:proofErr w:type="spellEnd"/>
      <w:r w:rsidR="0066276F">
        <w:rPr>
          <w:rFonts w:ascii="Helvetica" w:hAnsi="Helvetica" w:cs="Helvetica"/>
          <w:color w:val="000000"/>
        </w:rPr>
        <w:t>“, „Esmeralda“ und „</w:t>
      </w:r>
      <w:proofErr w:type="spellStart"/>
      <w:r w:rsidR="0066276F">
        <w:rPr>
          <w:rFonts w:ascii="Helvetica" w:hAnsi="Helvetica" w:cs="Helvetica"/>
          <w:color w:val="000000"/>
        </w:rPr>
        <w:t>Sleeping</w:t>
      </w:r>
      <w:proofErr w:type="spellEnd"/>
      <w:r w:rsidR="0066276F">
        <w:rPr>
          <w:rFonts w:ascii="Helvetica" w:hAnsi="Helvetica" w:cs="Helvetica"/>
          <w:color w:val="000000"/>
        </w:rPr>
        <w:t xml:space="preserve"> Beauty“ lebendig werden.</w:t>
      </w:r>
      <w:r w:rsidR="001E4D87">
        <w:rPr>
          <w:rFonts w:ascii="Helvetica" w:hAnsi="Helvetica" w:cs="Helvetica"/>
          <w:color w:val="000000"/>
        </w:rPr>
        <w:t xml:space="preserve"> ‚</w:t>
      </w:r>
      <w:proofErr w:type="spellStart"/>
      <w:r w:rsidR="001E4D87">
        <w:rPr>
          <w:rFonts w:ascii="Helvetica" w:hAnsi="Helvetica" w:cs="Helvetica"/>
          <w:color w:val="000000"/>
        </w:rPr>
        <w:t>No</w:t>
      </w:r>
      <w:proofErr w:type="spellEnd"/>
      <w:r w:rsidR="001E4D87">
        <w:rPr>
          <w:rFonts w:ascii="Helvetica" w:hAnsi="Helvetica" w:cs="Helvetica"/>
          <w:color w:val="000000"/>
        </w:rPr>
        <w:t xml:space="preserve"> Limits‘, die Showtanzgruppe der </w:t>
      </w:r>
      <w:proofErr w:type="spellStart"/>
      <w:r w:rsidR="001E4D87" w:rsidRPr="001E4D87">
        <w:rPr>
          <w:rFonts w:ascii="Helvetica" w:hAnsi="Helvetica" w:cs="Helvetica"/>
          <w:b/>
          <w:color w:val="000000"/>
        </w:rPr>
        <w:t>Brucker</w:t>
      </w:r>
      <w:proofErr w:type="spellEnd"/>
      <w:r w:rsidR="001E4D87" w:rsidRPr="001E4D87">
        <w:rPr>
          <w:rFonts w:ascii="Helvetica" w:hAnsi="Helvetica" w:cs="Helvetica"/>
          <w:b/>
          <w:color w:val="000000"/>
        </w:rPr>
        <w:t xml:space="preserve"> Heimatgilde</w:t>
      </w:r>
      <w:r w:rsidR="001E4D87">
        <w:rPr>
          <w:rFonts w:ascii="Helvetica" w:hAnsi="Helvetica" w:cs="Helvetica"/>
          <w:color w:val="000000"/>
        </w:rPr>
        <w:t>, bringt in ihrem neuen Stück „Bonnie &amp; Clyde“ einen echten Thriller auf die Bühne.</w:t>
      </w:r>
      <w:r w:rsidR="0066276F">
        <w:rPr>
          <w:rFonts w:ascii="Helvetica" w:hAnsi="Helvetica" w:cs="Helvetica"/>
          <w:color w:val="000000"/>
        </w:rPr>
        <w:t xml:space="preserve"> </w:t>
      </w:r>
    </w:p>
    <w:p w14:paraId="727A63C0" w14:textId="5C51B921" w:rsidR="00DD3E79" w:rsidRDefault="00DD3E79" w:rsidP="006164CE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14:paraId="463814E8" w14:textId="39E85F0E" w:rsidR="00DD3E79" w:rsidRDefault="00DD3E79" w:rsidP="006164C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Helvetica" w:hAnsi="Helvetica" w:cs="Helvetica"/>
          <w:color w:val="000000"/>
        </w:rPr>
        <w:t xml:space="preserve">Der in Puerto Rico geborene und in New York aufgewachsene Bryan Arias hat schon als </w:t>
      </w:r>
      <w:proofErr w:type="spellStart"/>
      <w:r>
        <w:rPr>
          <w:rFonts w:ascii="Helvetica" w:hAnsi="Helvetica" w:cs="Helvetica"/>
          <w:color w:val="000000"/>
        </w:rPr>
        <w:t>Tänzer in</w:t>
      </w:r>
      <w:proofErr w:type="spellEnd"/>
      <w:r>
        <w:rPr>
          <w:rFonts w:ascii="Helvetica" w:hAnsi="Helvetica" w:cs="Helvetica"/>
          <w:color w:val="000000"/>
        </w:rPr>
        <w:t xml:space="preserve"> legendären Kompanien wie dem </w:t>
      </w:r>
      <w:proofErr w:type="spellStart"/>
      <w:r>
        <w:rPr>
          <w:rFonts w:ascii="Helvetica" w:hAnsi="Helvetica" w:cs="Helvetica"/>
          <w:color w:val="000000"/>
        </w:rPr>
        <w:t>Nederlands</w:t>
      </w:r>
      <w:proofErr w:type="spellEnd"/>
      <w:r>
        <w:rPr>
          <w:rFonts w:ascii="Helvetica" w:hAnsi="Helvetica" w:cs="Helvetica"/>
          <w:color w:val="000000"/>
        </w:rPr>
        <w:t xml:space="preserve"> Dans Theater oder Crystal </w:t>
      </w:r>
      <w:proofErr w:type="spellStart"/>
      <w:r>
        <w:rPr>
          <w:rFonts w:ascii="Helvetica" w:hAnsi="Helvetica" w:cs="Helvetica"/>
          <w:color w:val="000000"/>
        </w:rPr>
        <w:t>Pites</w:t>
      </w:r>
      <w:proofErr w:type="spellEnd"/>
      <w:r>
        <w:rPr>
          <w:rFonts w:ascii="Helvetica" w:hAnsi="Helvetica" w:cs="Helvetica"/>
          <w:color w:val="000000"/>
        </w:rPr>
        <w:t xml:space="preserve"> Ensemble Kidd Pivot für Furore gesorgt. Inzwischen hat er sich auch als Choreograf weltweit einen Namen gemacht, Tanzstücke für das </w:t>
      </w:r>
      <w:proofErr w:type="spellStart"/>
      <w:r>
        <w:rPr>
          <w:rFonts w:ascii="Helvetica" w:hAnsi="Helvetica" w:cs="Helvetica"/>
          <w:color w:val="000000"/>
        </w:rPr>
        <w:t>Bolshoi</w:t>
      </w:r>
      <w:proofErr w:type="spellEnd"/>
      <w:r>
        <w:rPr>
          <w:rFonts w:ascii="Helvetica" w:hAnsi="Helvetica" w:cs="Helvetica"/>
          <w:color w:val="000000"/>
        </w:rPr>
        <w:t xml:space="preserve"> Ballett, das </w:t>
      </w:r>
      <w:proofErr w:type="spellStart"/>
      <w:r>
        <w:rPr>
          <w:rFonts w:ascii="Helvetica" w:hAnsi="Helvetica" w:cs="Helvetica"/>
          <w:color w:val="000000"/>
        </w:rPr>
        <w:t>Nederlands</w:t>
      </w:r>
      <w:proofErr w:type="spellEnd"/>
      <w:r>
        <w:rPr>
          <w:rFonts w:ascii="Helvetica" w:hAnsi="Helvetica" w:cs="Helvetica"/>
          <w:color w:val="000000"/>
        </w:rPr>
        <w:t xml:space="preserve"> Dans Theater oder das Ballett Zürich geschaffen. In Deutschland wurde seine Produktion „29 May 1913“ 2020 mit dem Deutschen Theaterpreis FAUST ausgezeichnet. „</w:t>
      </w:r>
      <w:proofErr w:type="spellStart"/>
      <w:r w:rsidRPr="00DD3E79">
        <w:rPr>
          <w:rFonts w:ascii="Helvetica" w:hAnsi="Helvetica" w:cs="Helvetica"/>
          <w:b/>
          <w:color w:val="000000"/>
        </w:rPr>
        <w:t>Odyssey</w:t>
      </w:r>
      <w:proofErr w:type="spellEnd"/>
      <w:r>
        <w:rPr>
          <w:rFonts w:ascii="Helvetica" w:hAnsi="Helvetica" w:cs="Helvetica"/>
          <w:color w:val="000000"/>
        </w:rPr>
        <w:t xml:space="preserve">“ wird im Rahmen des </w:t>
      </w:r>
      <w:proofErr w:type="spellStart"/>
      <w:r>
        <w:rPr>
          <w:rFonts w:ascii="Helvetica" w:hAnsi="Helvetica" w:cs="Helvetica"/>
          <w:color w:val="000000"/>
        </w:rPr>
        <w:t>dancefirst</w:t>
      </w:r>
      <w:proofErr w:type="spellEnd"/>
      <w:r>
        <w:rPr>
          <w:rFonts w:ascii="Helvetica" w:hAnsi="Helvetica" w:cs="Helvetica"/>
          <w:color w:val="000000"/>
        </w:rPr>
        <w:t xml:space="preserve">-Festivals als bayerische Premiere zu sehen </w:t>
      </w:r>
      <w:r w:rsidRPr="00DD3E79">
        <w:rPr>
          <w:rFonts w:ascii="Helvetica" w:hAnsi="Helvetica" w:cs="Helvetica"/>
          <w:color w:val="000000"/>
        </w:rPr>
        <w:t>sein</w:t>
      </w:r>
      <w:r>
        <w:rPr>
          <w:rFonts w:ascii="Helvetica" w:hAnsi="Helvetica" w:cs="Helvetica"/>
          <w:b/>
          <w:color w:val="000000"/>
        </w:rPr>
        <w:t xml:space="preserve"> (Mittwoch, 10. Juli</w:t>
      </w:r>
      <w:r w:rsidRPr="00DD3E79">
        <w:rPr>
          <w:rFonts w:ascii="Helvetica" w:hAnsi="Helvetica" w:cs="Helvetica"/>
          <w:b/>
          <w:color w:val="000000"/>
        </w:rPr>
        <w:t>, 20 Uhr).</w:t>
      </w:r>
    </w:p>
    <w:p w14:paraId="25249D0C" w14:textId="77777777" w:rsidR="0066276F" w:rsidRDefault="0066276F" w:rsidP="006164C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1797D27" w14:textId="641EC8F8" w:rsidR="00A05A00" w:rsidRDefault="00112C79" w:rsidP="00A05A00">
      <w:pPr>
        <w:spacing w:after="0"/>
        <w:rPr>
          <w:rFonts w:ascii="Helvetica" w:hAnsi="Helvetica" w:cs="Helvetica"/>
          <w:color w:val="000000"/>
        </w:rPr>
      </w:pPr>
      <w:r w:rsidRPr="00F97A95">
        <w:rPr>
          <w:rFonts w:ascii="Helvetica" w:hAnsi="Helvetica" w:cs="Helvetica"/>
          <w:color w:val="000000"/>
        </w:rPr>
        <w:t>Im Programm „</w:t>
      </w:r>
      <w:proofErr w:type="spellStart"/>
      <w:r w:rsidRPr="00F97A95">
        <w:rPr>
          <w:rFonts w:ascii="Helvetica" w:hAnsi="Helvetica" w:cs="Helvetica"/>
          <w:b/>
          <w:color w:val="000000"/>
        </w:rPr>
        <w:t>Transparada</w:t>
      </w:r>
      <w:proofErr w:type="spellEnd"/>
      <w:r w:rsidRPr="00F97A95">
        <w:rPr>
          <w:rFonts w:ascii="Helvetica" w:hAnsi="Helvetica" w:cs="Helvetica"/>
          <w:color w:val="000000"/>
        </w:rPr>
        <w:t xml:space="preserve">“ zeigt das Kroatische Nationalballett Rijeka – zum fulminanten Abschluss des Festivals am </w:t>
      </w:r>
      <w:r w:rsidRPr="00F97A95">
        <w:rPr>
          <w:rFonts w:ascii="Helvetica" w:hAnsi="Helvetica" w:cs="Helvetica"/>
          <w:b/>
          <w:color w:val="000000"/>
        </w:rPr>
        <w:t>Dienstag, 16. Juli, 20 Uhr</w:t>
      </w:r>
      <w:r w:rsidRPr="00F97A95">
        <w:rPr>
          <w:rFonts w:ascii="Helvetica" w:hAnsi="Helvetica" w:cs="Helvetica"/>
          <w:color w:val="000000"/>
        </w:rPr>
        <w:t xml:space="preserve"> – große künstlerische Vielfalt und hervorragendes tänzerisches Können, mit Choreografien von Maša Kolar</w:t>
      </w:r>
      <w:r w:rsidR="00F97A95" w:rsidRPr="00F97A95">
        <w:rPr>
          <w:rFonts w:ascii="Helvetica" w:hAnsi="Helvetica" w:cs="Helvetica"/>
          <w:color w:val="000000"/>
        </w:rPr>
        <w:t xml:space="preserve"> (Frühlingsopfer)</w:t>
      </w:r>
      <w:r w:rsidRPr="00F97A95">
        <w:rPr>
          <w:rFonts w:ascii="Helvetica" w:hAnsi="Helvetica" w:cs="Helvetica"/>
          <w:color w:val="000000"/>
        </w:rPr>
        <w:t xml:space="preserve">, Mauro </w:t>
      </w:r>
      <w:proofErr w:type="spellStart"/>
      <w:r w:rsidRPr="00F97A95">
        <w:rPr>
          <w:rFonts w:ascii="Helvetica" w:hAnsi="Helvetica" w:cs="Helvetica"/>
          <w:color w:val="000000"/>
        </w:rPr>
        <w:t>Bigonzetti</w:t>
      </w:r>
      <w:proofErr w:type="spellEnd"/>
      <w:r w:rsidR="00F97A95" w:rsidRPr="00F97A95">
        <w:rPr>
          <w:rFonts w:ascii="Helvetica" w:hAnsi="Helvetica" w:cs="Helvetica"/>
          <w:color w:val="000000"/>
        </w:rPr>
        <w:t xml:space="preserve"> (Rossini Cards)</w:t>
      </w:r>
      <w:r w:rsidRPr="00F97A95">
        <w:rPr>
          <w:rFonts w:ascii="Helvetica" w:hAnsi="Helvetica" w:cs="Helvetica"/>
          <w:color w:val="000000"/>
        </w:rPr>
        <w:t xml:space="preserve">, Marco Goecke </w:t>
      </w:r>
      <w:r w:rsidR="00F97A95" w:rsidRPr="00F97A95">
        <w:rPr>
          <w:rFonts w:ascii="Helvetica" w:hAnsi="Helvetica" w:cs="Helvetica"/>
          <w:color w:val="000000"/>
        </w:rPr>
        <w:t xml:space="preserve">(Feuervogel) </w:t>
      </w:r>
      <w:r w:rsidRPr="00F97A95">
        <w:rPr>
          <w:rFonts w:ascii="Helvetica" w:hAnsi="Helvetica" w:cs="Helvetica"/>
          <w:color w:val="000000"/>
        </w:rPr>
        <w:t xml:space="preserve">und </w:t>
      </w:r>
      <w:proofErr w:type="spellStart"/>
      <w:r w:rsidRPr="00F97A95">
        <w:rPr>
          <w:rFonts w:ascii="Helvetica" w:hAnsi="Helvetica" w:cs="Helvetica"/>
          <w:color w:val="000000"/>
        </w:rPr>
        <w:t>Nadav</w:t>
      </w:r>
      <w:proofErr w:type="spellEnd"/>
      <w:r w:rsidRPr="00F97A95">
        <w:rPr>
          <w:rFonts w:ascii="Helvetica" w:hAnsi="Helvetica" w:cs="Helvetica"/>
          <w:color w:val="000000"/>
        </w:rPr>
        <w:t xml:space="preserve"> Zellner</w:t>
      </w:r>
      <w:r w:rsidR="00F97A95" w:rsidRPr="00F97A95">
        <w:rPr>
          <w:rFonts w:ascii="Helvetica" w:hAnsi="Helvetica" w:cs="Helvetica"/>
          <w:color w:val="000000"/>
        </w:rPr>
        <w:t xml:space="preserve"> (Medium Rare)</w:t>
      </w:r>
      <w:r w:rsidRPr="00F97A95">
        <w:rPr>
          <w:rFonts w:ascii="Helvetica" w:hAnsi="Helvetica" w:cs="Helvetica"/>
          <w:color w:val="000000"/>
        </w:rPr>
        <w:t xml:space="preserve">. </w:t>
      </w:r>
      <w:r w:rsidR="00EE3585" w:rsidRPr="00F97A95">
        <w:rPr>
          <w:rFonts w:ascii="Helvetica" w:hAnsi="Helvetica" w:cs="Helvetica"/>
          <w:color w:val="000000"/>
        </w:rPr>
        <w:t xml:space="preserve">„Die Aufführungen des </w:t>
      </w:r>
      <w:proofErr w:type="spellStart"/>
      <w:r w:rsidR="00EE3585" w:rsidRPr="00F97A95">
        <w:rPr>
          <w:rFonts w:ascii="Helvetica" w:hAnsi="Helvetica" w:cs="Helvetica"/>
          <w:color w:val="000000"/>
        </w:rPr>
        <w:t>Kroatischen</w:t>
      </w:r>
      <w:proofErr w:type="spellEnd"/>
      <w:r w:rsidR="00EE3585" w:rsidRPr="00F97A95">
        <w:rPr>
          <w:rFonts w:ascii="Helvetica" w:hAnsi="Helvetica" w:cs="Helvetica"/>
          <w:color w:val="000000"/>
        </w:rPr>
        <w:t xml:space="preserve"> Nationalballetts sind pures Tanzvergnügen“ (Ostthüringische Zeitung)</w:t>
      </w:r>
      <w:r w:rsidR="00F97A95" w:rsidRPr="00F97A95">
        <w:rPr>
          <w:rFonts w:ascii="Helvetica" w:hAnsi="Helvetica" w:cs="Helvetica"/>
          <w:color w:val="000000"/>
        </w:rPr>
        <w:t>.</w:t>
      </w:r>
    </w:p>
    <w:p w14:paraId="0EB3E229" w14:textId="25F7FA17" w:rsidR="00112C79" w:rsidRDefault="00112C79" w:rsidP="00A05A00">
      <w:pPr>
        <w:spacing w:after="0"/>
        <w:rPr>
          <w:rFonts w:ascii="Helvetica" w:hAnsi="Helvetica" w:cs="Helvetica"/>
          <w:color w:val="000000"/>
        </w:rPr>
      </w:pPr>
    </w:p>
    <w:p w14:paraId="35420ADD" w14:textId="0C10B215" w:rsidR="00112C79" w:rsidRDefault="00112C79" w:rsidP="00A05A00">
      <w:pPr>
        <w:spacing w:after="0"/>
        <w:rPr>
          <w:rFonts w:ascii="Arial" w:hAnsi="Arial" w:cs="Arial"/>
        </w:rPr>
      </w:pPr>
    </w:p>
    <w:p w14:paraId="778C76E3" w14:textId="77777777" w:rsidR="00F97A95" w:rsidRDefault="00F97A95" w:rsidP="00A05A00">
      <w:pPr>
        <w:spacing w:after="0"/>
        <w:rPr>
          <w:rFonts w:ascii="Arial" w:hAnsi="Arial" w:cs="Arial"/>
        </w:rPr>
      </w:pPr>
    </w:p>
    <w:p w14:paraId="2CC2E177" w14:textId="2887D887" w:rsidR="00A05A00" w:rsidRDefault="00A05A00" w:rsidP="00A05A00">
      <w:pPr>
        <w:spacing w:after="0"/>
      </w:pPr>
      <w:r w:rsidRPr="004011ED">
        <w:rPr>
          <w:rFonts w:ascii="Arial" w:hAnsi="Arial" w:cs="Arial"/>
        </w:rPr>
        <w:t xml:space="preserve">Ausführliche Informationen bietet die </w:t>
      </w:r>
      <w:r>
        <w:rPr>
          <w:rFonts w:ascii="Arial" w:hAnsi="Arial" w:cs="Arial"/>
        </w:rPr>
        <w:t xml:space="preserve">Festivalwebseite: </w:t>
      </w:r>
      <w:hyperlink r:id="rId8" w:history="1">
        <w:r w:rsidRPr="007A4009">
          <w:rPr>
            <w:rStyle w:val="Hyperlink"/>
            <w:rFonts w:ascii="Arial" w:hAnsi="Arial" w:cs="Arial"/>
          </w:rPr>
          <w:t>www.dancefirst.de</w:t>
        </w:r>
      </w:hyperlink>
      <w:r w:rsidR="007A4009">
        <w:rPr>
          <w:rFonts w:ascii="Arial" w:hAnsi="Arial" w:cs="Arial"/>
        </w:rPr>
        <w:t xml:space="preserve"> </w:t>
      </w:r>
      <w:r w:rsidR="007A4009" w:rsidRPr="007A4009">
        <w:t xml:space="preserve">, </w:t>
      </w:r>
      <w:r w:rsidR="007A4009" w:rsidRPr="00E6233C">
        <w:rPr>
          <w:rFonts w:ascii="Arial" w:hAnsi="Arial" w:cs="Arial"/>
        </w:rPr>
        <w:t>d</w:t>
      </w:r>
      <w:r w:rsidR="007A4009" w:rsidRPr="007A4009">
        <w:rPr>
          <w:rFonts w:ascii="Arial" w:hAnsi="Arial" w:cs="Arial"/>
        </w:rPr>
        <w:t xml:space="preserve">as Rahmenprogramm wird unter </w:t>
      </w:r>
      <w:r w:rsidR="007A4009" w:rsidRPr="007A4009">
        <w:rPr>
          <w:rStyle w:val="Hyperlink"/>
          <w:rFonts w:ascii="Arial" w:hAnsi="Arial" w:cs="Arial"/>
        </w:rPr>
        <w:t>www.dancefirst.de/specials</w:t>
      </w:r>
      <w:r w:rsidR="007A4009" w:rsidRPr="007A4009">
        <w:rPr>
          <w:rFonts w:ascii="Arial" w:hAnsi="Arial" w:cs="Arial"/>
        </w:rPr>
        <w:t xml:space="preserve"> </w:t>
      </w:r>
      <w:r w:rsidR="001F3A97">
        <w:rPr>
          <w:rFonts w:ascii="Arial" w:hAnsi="Arial" w:cs="Arial"/>
        </w:rPr>
        <w:t xml:space="preserve">und </w:t>
      </w:r>
      <w:r w:rsidR="001F3A97" w:rsidRPr="00BC2D52">
        <w:rPr>
          <w:rStyle w:val="Hyperlink"/>
          <w:rFonts w:ascii="Arial" w:eastAsia="Calibri" w:hAnsi="Arial" w:cs="Arial"/>
        </w:rPr>
        <w:t>www.fuerstenfeld.de</w:t>
      </w:r>
      <w:r w:rsidR="001F3A97" w:rsidRPr="00F97A95">
        <w:rPr>
          <w:rFonts w:ascii="Arial" w:hAnsi="Arial" w:cs="Arial"/>
        </w:rPr>
        <w:t xml:space="preserve"> </w:t>
      </w:r>
      <w:bookmarkStart w:id="0" w:name="_GoBack"/>
      <w:bookmarkEnd w:id="0"/>
      <w:r w:rsidR="009E120B" w:rsidRPr="00F97A95">
        <w:rPr>
          <w:rFonts w:ascii="Arial" w:hAnsi="Arial" w:cs="Arial"/>
        </w:rPr>
        <w:t xml:space="preserve">ergänzt und </w:t>
      </w:r>
      <w:r w:rsidR="007A4009" w:rsidRPr="00F97A95">
        <w:rPr>
          <w:rFonts w:ascii="Arial" w:hAnsi="Arial" w:cs="Arial"/>
        </w:rPr>
        <w:t>aktualisiert.</w:t>
      </w:r>
    </w:p>
    <w:p w14:paraId="4B5050B9" w14:textId="77777777" w:rsidR="00BF1B8B" w:rsidRDefault="00BF1B8B" w:rsidP="00BF1B8B">
      <w:pPr>
        <w:autoSpaceDE w:val="0"/>
        <w:autoSpaceDN w:val="0"/>
        <w:adjustRightInd w:val="0"/>
        <w:spacing w:after="0" w:line="240" w:lineRule="auto"/>
        <w:rPr>
          <w:rFonts w:ascii="AvenirNextCondensed-Regular" w:hAnsi="AvenirNextCondensed-Regular" w:cs="AvenirNextCondensed-Regular"/>
          <w:sz w:val="20"/>
          <w:szCs w:val="20"/>
        </w:rPr>
      </w:pPr>
    </w:p>
    <w:p w14:paraId="691108AD" w14:textId="3F6AF6D7" w:rsidR="00624EBF" w:rsidRPr="00387830" w:rsidRDefault="00F12E21" w:rsidP="00130EE6">
      <w:pPr>
        <w:spacing w:after="0"/>
        <w:rPr>
          <w:rFonts w:ascii="Arial" w:hAnsi="Arial" w:cs="Arial"/>
        </w:rPr>
      </w:pPr>
      <w:r w:rsidRPr="00624EBF">
        <w:rPr>
          <w:rFonts w:ascii="Arial" w:hAnsi="Arial" w:cs="Arial"/>
          <w:b/>
        </w:rPr>
        <w:t>Karten</w:t>
      </w:r>
      <w:r>
        <w:rPr>
          <w:rFonts w:ascii="Arial" w:hAnsi="Arial" w:cs="Arial"/>
        </w:rPr>
        <w:t xml:space="preserve"> </w:t>
      </w:r>
      <w:r w:rsidR="00130EE6">
        <w:rPr>
          <w:rFonts w:ascii="Arial" w:hAnsi="Arial" w:cs="Arial"/>
        </w:rPr>
        <w:t xml:space="preserve">gibt es beim </w:t>
      </w:r>
      <w:r w:rsidR="00624EBF" w:rsidRPr="00387830">
        <w:rPr>
          <w:rFonts w:ascii="Arial" w:hAnsi="Arial" w:cs="Arial"/>
        </w:rPr>
        <w:t>Kartenservice Fürstenfeld, Fürstenfeld 12, 82256 FFB, Tel. (08141) 66 65-444</w:t>
      </w:r>
      <w:r w:rsidR="00130EE6">
        <w:rPr>
          <w:rFonts w:ascii="Arial" w:hAnsi="Arial" w:cs="Arial"/>
        </w:rPr>
        <w:t xml:space="preserve"> (</w:t>
      </w:r>
      <w:r w:rsidR="00624EBF" w:rsidRPr="00387830">
        <w:rPr>
          <w:rFonts w:ascii="Arial" w:hAnsi="Arial" w:cs="Arial"/>
        </w:rPr>
        <w:t>Mo</w:t>
      </w:r>
      <w:r w:rsidR="00624EBF">
        <w:rPr>
          <w:rFonts w:ascii="Arial" w:hAnsi="Arial" w:cs="Arial"/>
        </w:rPr>
        <w:t xml:space="preserve">, Di, Fr, Sa, 10 bis 14 Uhr, </w:t>
      </w:r>
      <w:r w:rsidR="00095117">
        <w:rPr>
          <w:rFonts w:ascii="Arial" w:hAnsi="Arial" w:cs="Arial"/>
        </w:rPr>
        <w:t xml:space="preserve">Do 10-18 Uhr, </w:t>
      </w:r>
      <w:r w:rsidR="00624EBF">
        <w:rPr>
          <w:rFonts w:ascii="Arial" w:hAnsi="Arial" w:cs="Arial"/>
        </w:rPr>
        <w:t xml:space="preserve">Mi </w:t>
      </w:r>
      <w:r w:rsidR="00190D4B" w:rsidRPr="0078738C">
        <w:rPr>
          <w:rFonts w:ascii="Arial" w:hAnsi="Arial" w:cs="Arial"/>
        </w:rPr>
        <w:t xml:space="preserve">und Feiertage </w:t>
      </w:r>
      <w:r w:rsidR="00624EBF">
        <w:rPr>
          <w:rFonts w:ascii="Arial" w:hAnsi="Arial" w:cs="Arial"/>
        </w:rPr>
        <w:t>geschlossen</w:t>
      </w:r>
      <w:r w:rsidR="00130EE6">
        <w:rPr>
          <w:rFonts w:ascii="Arial" w:hAnsi="Arial" w:cs="Arial"/>
        </w:rPr>
        <w:t>)</w:t>
      </w:r>
    </w:p>
    <w:p w14:paraId="43D41D01" w14:textId="27B65C46" w:rsidR="00624EBF" w:rsidRPr="00387830" w:rsidRDefault="001F3A97" w:rsidP="00624EBF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624EBF" w:rsidRPr="00631589">
          <w:rPr>
            <w:rStyle w:val="Hyperlink"/>
            <w:rFonts w:ascii="Arial" w:hAnsi="Arial" w:cs="Arial"/>
          </w:rPr>
          <w:t>kartenservice@fuerstenfeld.de</w:t>
        </w:r>
      </w:hyperlink>
      <w:r w:rsidR="00624EBF" w:rsidRPr="00387830">
        <w:rPr>
          <w:rFonts w:ascii="Arial" w:hAnsi="Arial" w:cs="Arial"/>
        </w:rPr>
        <w:t xml:space="preserve"> | </w:t>
      </w:r>
      <w:r w:rsidR="00624EBF">
        <w:rPr>
          <w:rFonts w:ascii="Arial" w:hAnsi="Arial" w:cs="Arial"/>
        </w:rPr>
        <w:t xml:space="preserve">Webshop: </w:t>
      </w:r>
      <w:hyperlink r:id="rId10" w:history="1">
        <w:r w:rsidR="00624EBF" w:rsidRPr="00631589">
          <w:rPr>
            <w:rStyle w:val="Hyperlink"/>
            <w:rFonts w:ascii="Arial" w:hAnsi="Arial" w:cs="Arial"/>
          </w:rPr>
          <w:t>https://fuerstenfeld.reservix.de</w:t>
        </w:r>
      </w:hyperlink>
    </w:p>
    <w:p w14:paraId="3B699019" w14:textId="77777777" w:rsidR="00624EBF" w:rsidRPr="00387830" w:rsidRDefault="00624EBF" w:rsidP="00624EBF">
      <w:pPr>
        <w:pStyle w:val="Default"/>
        <w:rPr>
          <w:sz w:val="22"/>
          <w:szCs w:val="22"/>
        </w:rPr>
      </w:pPr>
    </w:p>
    <w:p w14:paraId="5BC9D5AA" w14:textId="77777777" w:rsidR="00624EBF" w:rsidRPr="00387830" w:rsidRDefault="00624EBF" w:rsidP="00624EBF">
      <w:pPr>
        <w:spacing w:after="0" w:line="240" w:lineRule="auto"/>
        <w:jc w:val="both"/>
        <w:rPr>
          <w:rFonts w:ascii="Arial" w:hAnsi="Arial" w:cs="Arial"/>
        </w:rPr>
      </w:pPr>
      <w:r w:rsidRPr="005C1194">
        <w:rPr>
          <w:rFonts w:ascii="Arial" w:hAnsi="Arial" w:cs="Arial"/>
        </w:rPr>
        <w:t xml:space="preserve">Kartenservice Amper-Kurier, Tel. 08141 / 501800, SW Kartenservice Germering, Tel. 089 / 840 21 28, ticket </w:t>
      </w:r>
      <w:proofErr w:type="spellStart"/>
      <w:r w:rsidRPr="005C1194">
        <w:rPr>
          <w:rFonts w:ascii="Arial" w:hAnsi="Arial" w:cs="Arial"/>
        </w:rPr>
        <w:t>service</w:t>
      </w:r>
      <w:proofErr w:type="spellEnd"/>
      <w:r w:rsidRPr="005C1194">
        <w:rPr>
          <w:rFonts w:ascii="Arial" w:hAnsi="Arial" w:cs="Arial"/>
        </w:rPr>
        <w:t xml:space="preserve"> Landsberg, Tel. 08191 / 91 74 12 sowie bei allen Reservix Vorverkaufsstellen.</w:t>
      </w:r>
    </w:p>
    <w:p w14:paraId="0C3A38E6" w14:textId="77777777" w:rsidR="004011ED" w:rsidRPr="004011ED" w:rsidRDefault="004011ED" w:rsidP="004011ED">
      <w:pPr>
        <w:spacing w:after="0"/>
        <w:rPr>
          <w:rFonts w:ascii="Arial" w:hAnsi="Arial" w:cs="Arial"/>
        </w:rPr>
      </w:pPr>
    </w:p>
    <w:p w14:paraId="30A577B8" w14:textId="2C05B1F3" w:rsidR="00E571AA" w:rsidRDefault="00E571AA" w:rsidP="00E571AA">
      <w:pPr>
        <w:rPr>
          <w:rFonts w:ascii="Arial" w:hAnsi="Arial" w:cs="Arial"/>
        </w:rPr>
      </w:pPr>
      <w:r w:rsidRPr="0022797E">
        <w:rPr>
          <w:rFonts w:ascii="Arial" w:hAnsi="Arial" w:cs="Arial"/>
          <w:b/>
        </w:rPr>
        <w:t xml:space="preserve">Ort: </w:t>
      </w:r>
      <w:r w:rsidRPr="00FB3806">
        <w:rPr>
          <w:rFonts w:ascii="Arial" w:hAnsi="Arial" w:cs="Arial"/>
        </w:rPr>
        <w:t>Veranstaltungsforum Fürstenfeld, Fürstenfeld 12, 82256 Fürstenfeldbruck</w:t>
      </w:r>
    </w:p>
    <w:p w14:paraId="07D835B2" w14:textId="77777777" w:rsidR="009E120B" w:rsidRDefault="00E571AA" w:rsidP="009E120B">
      <w:pPr>
        <w:spacing w:after="0" w:line="240" w:lineRule="auto"/>
        <w:rPr>
          <w:rFonts w:ascii="Arial" w:eastAsia="Times New Roman" w:hAnsi="Arial" w:cs="Arial"/>
        </w:rPr>
      </w:pPr>
      <w:r w:rsidRPr="006B0F4B">
        <w:rPr>
          <w:rFonts w:ascii="Arial" w:hAnsi="Arial" w:cs="Arial"/>
          <w:b/>
        </w:rPr>
        <w:t xml:space="preserve">Veranstalter: </w:t>
      </w:r>
      <w:r w:rsidR="009E120B">
        <w:rPr>
          <w:rFonts w:ascii="Arial" w:eastAsia="Times New Roman" w:hAnsi="Arial" w:cs="Arial"/>
        </w:rPr>
        <w:t>Theaterverein Fürstenfeldbruck e.V.</w:t>
      </w:r>
    </w:p>
    <w:p w14:paraId="73E444E1" w14:textId="1C42DF75" w:rsidR="004808FC" w:rsidRDefault="004808FC" w:rsidP="00FB3806">
      <w:pPr>
        <w:spacing w:line="280" w:lineRule="exact"/>
        <w:rPr>
          <w:rFonts w:ascii="Arial" w:hAnsi="Arial" w:cs="Arial"/>
          <w:b/>
        </w:rPr>
      </w:pPr>
    </w:p>
    <w:p w14:paraId="4C834413" w14:textId="62D76C0F" w:rsidR="00F97A95" w:rsidRDefault="00F97A95" w:rsidP="00FB3806">
      <w:pPr>
        <w:spacing w:line="280" w:lineRule="exact"/>
        <w:rPr>
          <w:rFonts w:ascii="Arial" w:hAnsi="Arial" w:cs="Arial"/>
          <w:b/>
        </w:rPr>
      </w:pPr>
    </w:p>
    <w:p w14:paraId="7D596F82" w14:textId="6B17DC4A" w:rsidR="00F97A95" w:rsidRDefault="00F97A95" w:rsidP="00FB3806">
      <w:pPr>
        <w:spacing w:line="280" w:lineRule="exact"/>
        <w:rPr>
          <w:rFonts w:ascii="Arial" w:hAnsi="Arial" w:cs="Arial"/>
          <w:b/>
        </w:rPr>
      </w:pPr>
    </w:p>
    <w:p w14:paraId="0D6AEBB6" w14:textId="77777777" w:rsidR="00F97A95" w:rsidRDefault="00F97A95" w:rsidP="00FB3806">
      <w:pPr>
        <w:spacing w:line="280" w:lineRule="exact"/>
        <w:rPr>
          <w:rFonts w:ascii="Arial" w:hAnsi="Arial" w:cs="Arial"/>
          <w:b/>
        </w:rPr>
      </w:pPr>
    </w:p>
    <w:p w14:paraId="477B0470" w14:textId="77777777" w:rsidR="00FB3806" w:rsidRDefault="00FB3806" w:rsidP="00FB3806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 </w:t>
      </w:r>
      <w:proofErr w:type="spellStart"/>
      <w:r>
        <w:rPr>
          <w:rFonts w:ascii="Arial" w:hAnsi="Arial" w:cs="Arial"/>
          <w:b/>
        </w:rPr>
        <w:t>Dancefirst</w:t>
      </w:r>
      <w:proofErr w:type="spellEnd"/>
    </w:p>
    <w:p w14:paraId="0595DFEB" w14:textId="699DCEA9" w:rsidR="00315E2D" w:rsidRDefault="00FB3806" w:rsidP="004808FC">
      <w:pPr>
        <w:spacing w:line="280" w:lineRule="exact"/>
        <w:rPr>
          <w:rFonts w:ascii="Arial" w:hAnsi="Arial" w:cs="Arial"/>
        </w:rPr>
      </w:pPr>
      <w:r w:rsidRPr="0022797E">
        <w:rPr>
          <w:rFonts w:ascii="Arial" w:hAnsi="Arial" w:cs="Arial"/>
        </w:rPr>
        <w:t>Anlässlich des 15-jährigen Bestehens des Veranstaltungsforums Fürstenfeld veranstaltet</w:t>
      </w:r>
      <w:r>
        <w:rPr>
          <w:rFonts w:ascii="Arial" w:hAnsi="Arial" w:cs="Arial"/>
        </w:rPr>
        <w:t>e</w:t>
      </w:r>
      <w:r w:rsidRPr="0022797E">
        <w:rPr>
          <w:rFonts w:ascii="Arial" w:hAnsi="Arial" w:cs="Arial"/>
        </w:rPr>
        <w:t xml:space="preserve"> der Theaterverein Fürstenfeldbruck </w:t>
      </w:r>
      <w:r>
        <w:rPr>
          <w:rFonts w:ascii="Arial" w:hAnsi="Arial" w:cs="Arial"/>
        </w:rPr>
        <w:t>im Sommer 2016 dort erstmalig das internationale Tanzfestival „</w:t>
      </w:r>
      <w:proofErr w:type="spellStart"/>
      <w:r>
        <w:rPr>
          <w:rFonts w:ascii="Arial" w:hAnsi="Arial" w:cs="Arial"/>
        </w:rPr>
        <w:t>dancefirst</w:t>
      </w:r>
      <w:proofErr w:type="spellEnd"/>
      <w:r>
        <w:rPr>
          <w:rFonts w:ascii="Arial" w:hAnsi="Arial" w:cs="Arial"/>
        </w:rPr>
        <w:t>“. Rund</w:t>
      </w:r>
      <w:r w:rsidRPr="00AC74CF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.</w:t>
      </w:r>
      <w:r w:rsidRPr="00AC74CF">
        <w:rPr>
          <w:rFonts w:ascii="Arial" w:hAnsi="Arial" w:cs="Arial"/>
        </w:rPr>
        <w:t>000 Besucher</w:t>
      </w:r>
      <w:r>
        <w:rPr>
          <w:rFonts w:ascii="Arial" w:hAnsi="Arial" w:cs="Arial"/>
        </w:rPr>
        <w:t xml:space="preserve"> zählte die Premiere, was einer</w:t>
      </w:r>
      <w:r w:rsidRPr="00AC74CF">
        <w:rPr>
          <w:rFonts w:ascii="Arial" w:hAnsi="Arial" w:cs="Arial"/>
        </w:rPr>
        <w:t xml:space="preserve"> Auslastung von über 90 Prozent</w:t>
      </w:r>
      <w:r>
        <w:rPr>
          <w:rFonts w:ascii="Arial" w:hAnsi="Arial" w:cs="Arial"/>
        </w:rPr>
        <w:t xml:space="preserve"> entspricht. Die große Resonanz bewegte die Festivalpartner dazu, die Veranstaltung im Zwei-Jahres-Turnus fortzuführen. </w:t>
      </w:r>
    </w:p>
    <w:p w14:paraId="438DB385" w14:textId="77777777" w:rsidR="00FB3806" w:rsidRDefault="00FB3806" w:rsidP="00FB3806">
      <w:pPr>
        <w:spacing w:line="280" w:lineRule="exact"/>
        <w:rPr>
          <w:rFonts w:ascii="Arial" w:hAnsi="Arial" w:cs="Arial"/>
        </w:rPr>
      </w:pPr>
    </w:p>
    <w:p w14:paraId="1F1A951E" w14:textId="1F123EB0" w:rsidR="00315E2D" w:rsidRDefault="009E120B" w:rsidP="009F4D95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4DE89" wp14:editId="194F862E">
            <wp:simplePos x="0" y="0"/>
            <wp:positionH relativeFrom="column">
              <wp:posOffset>-27215</wp:posOffset>
            </wp:positionH>
            <wp:positionV relativeFrom="paragraph">
              <wp:posOffset>442958</wp:posOffset>
            </wp:positionV>
            <wp:extent cx="6052185" cy="1123950"/>
            <wp:effectExtent l="0" t="0" r="5715" b="0"/>
            <wp:wrapTopAndBottom/>
            <wp:docPr id="4" name="Grafik 4" descr="C:\Users\waldmuellerz\AppData\Local\Microsoft\Windows\INetCache\Content.Outlook\05L8FULU\2024_Banner_Dance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dmuellerz\AppData\Local\Microsoft\Windows\INetCache\Content.Outlook\05L8FULU\2024_Banner_DanceFir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E2D" w:rsidRPr="00A94631">
        <w:rPr>
          <w:rFonts w:ascii="Arial" w:eastAsia="Times New Roman" w:hAnsi="Arial" w:cs="Arial"/>
          <w:b/>
          <w:color w:val="141412"/>
          <w:szCs w:val="25"/>
        </w:rPr>
        <w:t>Wir bedanken uns bei allen Förderern für die große</w:t>
      </w:r>
      <w:r w:rsidR="00315E2D" w:rsidRPr="00B734A2">
        <w:rPr>
          <w:rFonts w:ascii="Arial" w:eastAsia="Times New Roman" w:hAnsi="Arial" w:cs="Arial"/>
          <w:b/>
          <w:color w:val="141412"/>
          <w:szCs w:val="25"/>
        </w:rPr>
        <w:t xml:space="preserve"> </w:t>
      </w:r>
      <w:r w:rsidR="00315E2D" w:rsidRPr="00A94631">
        <w:rPr>
          <w:rFonts w:ascii="Arial" w:eastAsia="Times New Roman" w:hAnsi="Arial" w:cs="Arial"/>
          <w:b/>
          <w:color w:val="141412"/>
          <w:szCs w:val="25"/>
        </w:rPr>
        <w:t>Unterstützung.</w:t>
      </w:r>
      <w:r w:rsidR="00315E2D">
        <w:rPr>
          <w:rFonts w:ascii="Arial" w:hAnsi="Arial" w:cs="Arial"/>
        </w:rPr>
        <w:t xml:space="preserve"> </w:t>
      </w:r>
    </w:p>
    <w:p w14:paraId="43E7D4E0" w14:textId="675ABD04" w:rsidR="00B76B0C" w:rsidRDefault="009F4D95" w:rsidP="00315E2D">
      <w:pPr>
        <w:shd w:val="clear" w:color="auto" w:fill="FFFFFF"/>
        <w:spacing w:after="3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698"/>
        <w:tblW w:w="9707" w:type="dxa"/>
        <w:tblLook w:val="04A0" w:firstRow="1" w:lastRow="0" w:firstColumn="1" w:lastColumn="0" w:noHBand="0" w:noVBand="1"/>
      </w:tblPr>
      <w:tblGrid>
        <w:gridCol w:w="5103"/>
        <w:gridCol w:w="4604"/>
      </w:tblGrid>
      <w:tr w:rsidR="00B76B0C" w:rsidRPr="00035C21" w14:paraId="44A0AAC0" w14:textId="77777777" w:rsidTr="009E120B">
        <w:trPr>
          <w:trHeight w:val="1269"/>
        </w:trPr>
        <w:tc>
          <w:tcPr>
            <w:tcW w:w="5103" w:type="dxa"/>
          </w:tcPr>
          <w:p w14:paraId="2AA83963" w14:textId="77777777" w:rsidR="00B76B0C" w:rsidRPr="00035C21" w:rsidRDefault="00B76B0C" w:rsidP="00B76B0C">
            <w:pPr>
              <w:spacing w:after="0" w:line="240" w:lineRule="auto"/>
              <w:ind w:right="-58"/>
              <w:rPr>
                <w:rFonts w:ascii="Arial" w:eastAsia="Calibri" w:hAnsi="Arial" w:cs="Arial"/>
                <w:b/>
              </w:rPr>
            </w:pPr>
            <w:r w:rsidRPr="00035C21">
              <w:rPr>
                <w:rFonts w:ascii="Arial" w:eastAsia="Calibri" w:hAnsi="Arial" w:cs="Arial"/>
                <w:b/>
              </w:rPr>
              <w:t>Pressekontakt</w:t>
            </w:r>
          </w:p>
          <w:p w14:paraId="12AE4CC1" w14:textId="77777777" w:rsidR="00B76B0C" w:rsidRPr="00035C21" w:rsidRDefault="00B76B0C" w:rsidP="00B76B0C">
            <w:pPr>
              <w:spacing w:after="0" w:line="240" w:lineRule="auto"/>
              <w:ind w:right="-58"/>
              <w:rPr>
                <w:rFonts w:ascii="Arial" w:eastAsia="Calibri" w:hAnsi="Arial" w:cs="Arial"/>
              </w:rPr>
            </w:pPr>
            <w:r w:rsidRPr="00035C21">
              <w:rPr>
                <w:rFonts w:ascii="Arial" w:eastAsia="Calibri" w:hAnsi="Arial" w:cs="Arial"/>
              </w:rPr>
              <w:t>Veranstaltungsforum Fürstenfeld</w:t>
            </w:r>
          </w:p>
          <w:p w14:paraId="0E9D04C9" w14:textId="77777777" w:rsidR="009E120B" w:rsidRPr="00387830" w:rsidRDefault="009E120B" w:rsidP="009E120B">
            <w:pPr>
              <w:spacing w:after="0" w:line="240" w:lineRule="auto"/>
              <w:ind w:right="-5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Zoryana Waldmüller</w:t>
            </w:r>
          </w:p>
          <w:p w14:paraId="369501B7" w14:textId="38CD4AFE" w:rsidR="00B76B0C" w:rsidRPr="00035C21" w:rsidRDefault="009E120B" w:rsidP="009E120B">
            <w:pPr>
              <w:spacing w:after="0" w:line="240" w:lineRule="auto"/>
              <w:ind w:right="-58"/>
              <w:rPr>
                <w:rFonts w:ascii="Arial" w:eastAsia="Calibri" w:hAnsi="Arial" w:cs="Arial"/>
              </w:rPr>
            </w:pPr>
            <w:r w:rsidRPr="00387830">
              <w:rPr>
                <w:rFonts w:ascii="Arial" w:eastAsia="Calibri" w:hAnsi="Arial" w:cs="Arial"/>
              </w:rPr>
              <w:t>Tel. 08141 / 6665-120</w:t>
            </w:r>
            <w:r w:rsidRPr="00387830">
              <w:rPr>
                <w:rFonts w:ascii="Arial" w:eastAsia="Calibri" w:hAnsi="Arial" w:cs="Arial"/>
              </w:rPr>
              <w:br/>
              <w:t>Email:</w:t>
            </w:r>
            <w:r>
              <w:rPr>
                <w:rStyle w:val="Hyperlink"/>
                <w:rFonts w:ascii="Arial" w:eastAsia="Calibri" w:hAnsi="Arial" w:cs="Arial"/>
              </w:rPr>
              <w:t xml:space="preserve"> zoryana.waldmueller@fuerstenfeld.de</w:t>
            </w:r>
          </w:p>
        </w:tc>
        <w:tc>
          <w:tcPr>
            <w:tcW w:w="4604" w:type="dxa"/>
            <w:hideMark/>
          </w:tcPr>
          <w:p w14:paraId="0D6F928A" w14:textId="77777777" w:rsidR="00B76B0C" w:rsidRPr="00035C21" w:rsidRDefault="00B76B0C" w:rsidP="00B76B0C">
            <w:pPr>
              <w:spacing w:after="0" w:line="240" w:lineRule="auto"/>
              <w:ind w:right="-58"/>
              <w:rPr>
                <w:rFonts w:ascii="Arial" w:eastAsia="Calibri" w:hAnsi="Arial" w:cs="Arial"/>
                <w:b/>
              </w:rPr>
            </w:pPr>
            <w:r w:rsidRPr="00035C21">
              <w:rPr>
                <w:rFonts w:ascii="Arial" w:eastAsia="Calibri" w:hAnsi="Arial" w:cs="Arial"/>
                <w:b/>
              </w:rPr>
              <w:t>Pressematerial</w:t>
            </w:r>
          </w:p>
          <w:p w14:paraId="0C556F6F" w14:textId="16030C3E" w:rsidR="00B76B0C" w:rsidRPr="00035C21" w:rsidRDefault="00B76B0C" w:rsidP="00B76B0C">
            <w:pPr>
              <w:spacing w:after="0" w:line="240" w:lineRule="auto"/>
              <w:ind w:right="-58"/>
              <w:rPr>
                <w:rFonts w:ascii="Arial" w:eastAsia="Calibri" w:hAnsi="Arial" w:cs="Arial"/>
              </w:rPr>
            </w:pPr>
            <w:r w:rsidRPr="00035C21">
              <w:rPr>
                <w:rFonts w:ascii="Arial" w:eastAsia="Calibri" w:hAnsi="Arial" w:cs="Arial"/>
              </w:rPr>
              <w:t xml:space="preserve">Text- und Bildmaterial honorarfrei zur Vorankündigung und Rezension finden Sie unter </w:t>
            </w:r>
            <w:hyperlink r:id="rId12" w:history="1">
              <w:r w:rsidR="001C646A" w:rsidRPr="007621A0">
                <w:rPr>
                  <w:rStyle w:val="Hyperlink"/>
                  <w:rFonts w:ascii="Arial" w:eastAsia="Calibri" w:hAnsi="Arial" w:cs="Arial"/>
                </w:rPr>
                <w:t>www.fuerstenfeld.de/presse_de</w:t>
              </w:r>
            </w:hyperlink>
            <w:r w:rsidRPr="00035C21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515D2131" w14:textId="074DB9C0" w:rsidR="00AC74CF" w:rsidRPr="001935F0" w:rsidRDefault="00AC74CF" w:rsidP="00315E2D">
      <w:pPr>
        <w:spacing w:line="280" w:lineRule="exact"/>
        <w:rPr>
          <w:rFonts w:ascii="Arial" w:hAnsi="Arial" w:cs="Arial"/>
        </w:rPr>
      </w:pPr>
    </w:p>
    <w:sectPr w:rsidR="00AC74CF" w:rsidRPr="001935F0" w:rsidSect="00130FF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31CC" w14:textId="77777777" w:rsidR="006C6B0E" w:rsidRDefault="006C6B0E" w:rsidP="00B30A05">
      <w:pPr>
        <w:spacing w:after="0" w:line="240" w:lineRule="auto"/>
      </w:pPr>
      <w:r>
        <w:separator/>
      </w:r>
    </w:p>
  </w:endnote>
  <w:endnote w:type="continuationSeparator" w:id="0">
    <w:p w14:paraId="5BA836CC" w14:textId="77777777" w:rsidR="006C6B0E" w:rsidRDefault="006C6B0E" w:rsidP="00B3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DBBB" w14:textId="77777777" w:rsidR="00FB3806" w:rsidRDefault="00FB3806" w:rsidP="00FB3806">
    <w:pPr>
      <w:spacing w:after="0" w:line="240" w:lineRule="auto"/>
      <w:rPr>
        <w:rFonts w:ascii="Arial" w:eastAsia="Times New Roman" w:hAnsi="Arial" w:cs="Arial"/>
        <w:b/>
        <w:sz w:val="20"/>
        <w:szCs w:val="20"/>
      </w:rPr>
    </w:pPr>
  </w:p>
  <w:p w14:paraId="0250D6DB" w14:textId="7CE241B5" w:rsidR="00FB3806" w:rsidRPr="00FB3806" w:rsidRDefault="00FB3806" w:rsidP="00FB3806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FB3806">
      <w:rPr>
        <w:rFonts w:ascii="Arial" w:eastAsia="Times New Roman" w:hAnsi="Arial" w:cs="Arial"/>
        <w:b/>
        <w:sz w:val="20"/>
        <w:szCs w:val="20"/>
      </w:rPr>
      <w:t xml:space="preserve">Veranstaltungsforum Fürstenfeld | </w:t>
    </w:r>
    <w:r w:rsidRPr="00FB3806">
      <w:rPr>
        <w:rFonts w:ascii="Arial" w:eastAsia="Times New Roman" w:hAnsi="Arial" w:cs="Arial"/>
        <w:sz w:val="20"/>
        <w:szCs w:val="20"/>
      </w:rPr>
      <w:t xml:space="preserve">Fürstenfeld 12, 82256 Fürstenfeldbruck | </w:t>
    </w:r>
    <w:hyperlink r:id="rId1" w:history="1">
      <w:r w:rsidRPr="00316B36">
        <w:rPr>
          <w:rStyle w:val="Hyperlink"/>
          <w:rFonts w:ascii="Arial" w:eastAsia="Times New Roman" w:hAnsi="Arial" w:cs="Arial"/>
          <w:sz w:val="20"/>
          <w:szCs w:val="20"/>
        </w:rPr>
        <w:t>www.dancefirst.de</w:t>
      </w:r>
    </w:hyperlink>
    <w:hyperlink r:id="rId2" w:history="1"/>
    <w:r w:rsidRPr="00FB3806">
      <w:rPr>
        <w:rFonts w:ascii="Arial" w:eastAsia="Times New Roman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C1A7B" w14:textId="66DF8ACC" w:rsidR="00FB3806" w:rsidRPr="00FB3806" w:rsidRDefault="00FB3806" w:rsidP="00FB3806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FB3806">
      <w:rPr>
        <w:rFonts w:ascii="Arial" w:eastAsia="Times New Roman" w:hAnsi="Arial" w:cs="Arial"/>
        <w:b/>
        <w:sz w:val="20"/>
        <w:szCs w:val="20"/>
      </w:rPr>
      <w:t xml:space="preserve">Veranstaltungsforum Fürstenfeld | </w:t>
    </w:r>
    <w:r w:rsidRPr="00FB3806">
      <w:rPr>
        <w:rFonts w:ascii="Arial" w:eastAsia="Times New Roman" w:hAnsi="Arial" w:cs="Arial"/>
        <w:sz w:val="20"/>
        <w:szCs w:val="20"/>
      </w:rPr>
      <w:t xml:space="preserve">Fürstenfeld 12, 82256 Fürstenfeldbruck | </w:t>
    </w:r>
    <w:hyperlink r:id="rId1" w:history="1">
      <w:r w:rsidRPr="00316B36">
        <w:rPr>
          <w:rStyle w:val="Hyperlink"/>
          <w:rFonts w:ascii="Arial" w:eastAsia="Times New Roman" w:hAnsi="Arial" w:cs="Arial"/>
          <w:sz w:val="20"/>
          <w:szCs w:val="20"/>
        </w:rPr>
        <w:t>www.dancefirst.de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8A76" w14:textId="77777777" w:rsidR="006C6B0E" w:rsidRDefault="006C6B0E" w:rsidP="00B30A05">
      <w:pPr>
        <w:spacing w:after="0" w:line="240" w:lineRule="auto"/>
      </w:pPr>
      <w:r>
        <w:separator/>
      </w:r>
    </w:p>
  </w:footnote>
  <w:footnote w:type="continuationSeparator" w:id="0">
    <w:p w14:paraId="541E0C84" w14:textId="77777777" w:rsidR="006C6B0E" w:rsidRDefault="006C6B0E" w:rsidP="00B3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766928"/>
      <w:docPartObj>
        <w:docPartGallery w:val="Page Numbers (Top of Page)"/>
        <w:docPartUnique/>
      </w:docPartObj>
    </w:sdtPr>
    <w:sdtEndPr/>
    <w:sdtContent>
      <w:p w14:paraId="642C0D30" w14:textId="7688BA58" w:rsidR="00FB3806" w:rsidRDefault="00842A3A" w:rsidP="00FB3806">
        <w:pPr>
          <w:pStyle w:val="Kopfzeile"/>
        </w:pPr>
        <w:r w:rsidRPr="00842A3A">
          <w:t xml:space="preserve"> </w:t>
        </w:r>
      </w:p>
      <w:p w14:paraId="11282D39" w14:textId="0902CF12" w:rsidR="008461C2" w:rsidRDefault="001F3A97" w:rsidP="00FB3806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0971" w14:textId="78B21974" w:rsidR="00FB3806" w:rsidRDefault="00FB3806">
    <w:pPr>
      <w:pStyle w:val="Kopfzeile"/>
    </w:pPr>
    <w:r w:rsidRPr="00842A3A">
      <w:rPr>
        <w:noProof/>
      </w:rPr>
      <w:drawing>
        <wp:inline distT="0" distB="0" distL="0" distR="0" wp14:anchorId="63876F06" wp14:editId="5DBB2AFF">
          <wp:extent cx="2176813" cy="804333"/>
          <wp:effectExtent l="0" t="0" r="0" b="0"/>
          <wp:docPr id="12" name="Grafik 12" descr="J:\Veranstaltungsforum Fürstenfeld\Z-PR_Marketing\Datentransfer\2022_dancefirst\2022_DF_Logos\DF_2022_logo_quer_1c_neg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Veranstaltungsforum Fürstenfeld\Z-PR_Marketing\Datentransfer\2022_dancefirst\2022_DF_Logos\DF_2022_logo_quer_1c_neg_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88" b="29254"/>
                  <a:stretch/>
                </pic:blipFill>
                <pic:spPr bwMode="auto">
                  <a:xfrm>
                    <a:off x="0" y="0"/>
                    <a:ext cx="2193563" cy="810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4250"/>
    <w:multiLevelType w:val="hybridMultilevel"/>
    <w:tmpl w:val="8D56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96"/>
    <w:rsid w:val="00005050"/>
    <w:rsid w:val="00011730"/>
    <w:rsid w:val="000214E7"/>
    <w:rsid w:val="000324DF"/>
    <w:rsid w:val="00035C21"/>
    <w:rsid w:val="00037FED"/>
    <w:rsid w:val="0004137A"/>
    <w:rsid w:val="0004609B"/>
    <w:rsid w:val="00092955"/>
    <w:rsid w:val="00095117"/>
    <w:rsid w:val="000960E8"/>
    <w:rsid w:val="000B0304"/>
    <w:rsid w:val="000B6453"/>
    <w:rsid w:val="000F1747"/>
    <w:rsid w:val="00112C79"/>
    <w:rsid w:val="00115180"/>
    <w:rsid w:val="00116098"/>
    <w:rsid w:val="00125031"/>
    <w:rsid w:val="00130EE6"/>
    <w:rsid w:val="00130FF5"/>
    <w:rsid w:val="00132E81"/>
    <w:rsid w:val="0015371C"/>
    <w:rsid w:val="00190D4B"/>
    <w:rsid w:val="001935F0"/>
    <w:rsid w:val="001B6443"/>
    <w:rsid w:val="001C646A"/>
    <w:rsid w:val="001E4D87"/>
    <w:rsid w:val="001E73BC"/>
    <w:rsid w:val="001F1B00"/>
    <w:rsid w:val="001F3A97"/>
    <w:rsid w:val="00201FDF"/>
    <w:rsid w:val="00205496"/>
    <w:rsid w:val="00206062"/>
    <w:rsid w:val="00222507"/>
    <w:rsid w:val="0022797E"/>
    <w:rsid w:val="002452CD"/>
    <w:rsid w:val="0024787B"/>
    <w:rsid w:val="002479F4"/>
    <w:rsid w:val="00286E54"/>
    <w:rsid w:val="00287D76"/>
    <w:rsid w:val="002C0A7E"/>
    <w:rsid w:val="002C50AA"/>
    <w:rsid w:val="00315E2D"/>
    <w:rsid w:val="00320904"/>
    <w:rsid w:val="00323F6B"/>
    <w:rsid w:val="00324AC1"/>
    <w:rsid w:val="00327DB0"/>
    <w:rsid w:val="0035352B"/>
    <w:rsid w:val="003727E7"/>
    <w:rsid w:val="00373C4A"/>
    <w:rsid w:val="003773C0"/>
    <w:rsid w:val="0039377D"/>
    <w:rsid w:val="003F0261"/>
    <w:rsid w:val="003F4C84"/>
    <w:rsid w:val="003F7F64"/>
    <w:rsid w:val="004011ED"/>
    <w:rsid w:val="004133F4"/>
    <w:rsid w:val="0041582F"/>
    <w:rsid w:val="00423CA5"/>
    <w:rsid w:val="00425555"/>
    <w:rsid w:val="004378E8"/>
    <w:rsid w:val="00466B9C"/>
    <w:rsid w:val="00472BFC"/>
    <w:rsid w:val="004808FC"/>
    <w:rsid w:val="00494A63"/>
    <w:rsid w:val="004A6CE6"/>
    <w:rsid w:val="004B00FF"/>
    <w:rsid w:val="004C6F43"/>
    <w:rsid w:val="004D16B8"/>
    <w:rsid w:val="004F3793"/>
    <w:rsid w:val="005051E9"/>
    <w:rsid w:val="005177C4"/>
    <w:rsid w:val="005353D5"/>
    <w:rsid w:val="00560FFD"/>
    <w:rsid w:val="00572981"/>
    <w:rsid w:val="005861CC"/>
    <w:rsid w:val="0059523E"/>
    <w:rsid w:val="00595287"/>
    <w:rsid w:val="005A0B0F"/>
    <w:rsid w:val="005B5E1B"/>
    <w:rsid w:val="005C1194"/>
    <w:rsid w:val="005D0ADD"/>
    <w:rsid w:val="005E0D0C"/>
    <w:rsid w:val="00601C06"/>
    <w:rsid w:val="00613C47"/>
    <w:rsid w:val="006164CE"/>
    <w:rsid w:val="00616BDC"/>
    <w:rsid w:val="00624EBF"/>
    <w:rsid w:val="006549AD"/>
    <w:rsid w:val="0066276F"/>
    <w:rsid w:val="00664BB6"/>
    <w:rsid w:val="0066510E"/>
    <w:rsid w:val="00694870"/>
    <w:rsid w:val="006A2991"/>
    <w:rsid w:val="006B5B4A"/>
    <w:rsid w:val="006C6B0E"/>
    <w:rsid w:val="006E0BA2"/>
    <w:rsid w:val="006E6F26"/>
    <w:rsid w:val="007254C5"/>
    <w:rsid w:val="007275EC"/>
    <w:rsid w:val="007533EE"/>
    <w:rsid w:val="00772996"/>
    <w:rsid w:val="0077476C"/>
    <w:rsid w:val="00775E17"/>
    <w:rsid w:val="00777552"/>
    <w:rsid w:val="00783FA8"/>
    <w:rsid w:val="00795B3E"/>
    <w:rsid w:val="007965F4"/>
    <w:rsid w:val="007A4009"/>
    <w:rsid w:val="007C0532"/>
    <w:rsid w:val="007C22D3"/>
    <w:rsid w:val="007C4A06"/>
    <w:rsid w:val="007D128B"/>
    <w:rsid w:val="007D6BA3"/>
    <w:rsid w:val="007D719A"/>
    <w:rsid w:val="007D7CA5"/>
    <w:rsid w:val="007E4031"/>
    <w:rsid w:val="00800703"/>
    <w:rsid w:val="00842A3A"/>
    <w:rsid w:val="008461C2"/>
    <w:rsid w:val="00850DAB"/>
    <w:rsid w:val="008762C2"/>
    <w:rsid w:val="00895710"/>
    <w:rsid w:val="008B4BAD"/>
    <w:rsid w:val="00912F97"/>
    <w:rsid w:val="00943CE2"/>
    <w:rsid w:val="009451F1"/>
    <w:rsid w:val="0095441A"/>
    <w:rsid w:val="0095630B"/>
    <w:rsid w:val="00960BA2"/>
    <w:rsid w:val="009738AB"/>
    <w:rsid w:val="0099003B"/>
    <w:rsid w:val="009C2324"/>
    <w:rsid w:val="009C605C"/>
    <w:rsid w:val="009C7BB0"/>
    <w:rsid w:val="009D018E"/>
    <w:rsid w:val="009D269E"/>
    <w:rsid w:val="009E120B"/>
    <w:rsid w:val="009F45A8"/>
    <w:rsid w:val="009F4D95"/>
    <w:rsid w:val="009F54CA"/>
    <w:rsid w:val="00A05A00"/>
    <w:rsid w:val="00A237E1"/>
    <w:rsid w:val="00A42646"/>
    <w:rsid w:val="00A551D2"/>
    <w:rsid w:val="00A64E1E"/>
    <w:rsid w:val="00A71912"/>
    <w:rsid w:val="00A7764F"/>
    <w:rsid w:val="00AC70A3"/>
    <w:rsid w:val="00AC74CF"/>
    <w:rsid w:val="00AE3BBE"/>
    <w:rsid w:val="00AF654B"/>
    <w:rsid w:val="00B30A05"/>
    <w:rsid w:val="00B47909"/>
    <w:rsid w:val="00B5058A"/>
    <w:rsid w:val="00B5535F"/>
    <w:rsid w:val="00B55891"/>
    <w:rsid w:val="00B57CCB"/>
    <w:rsid w:val="00B76B0C"/>
    <w:rsid w:val="00BA353A"/>
    <w:rsid w:val="00BB53F2"/>
    <w:rsid w:val="00BC2A5D"/>
    <w:rsid w:val="00BE3261"/>
    <w:rsid w:val="00BE473E"/>
    <w:rsid w:val="00BE51A5"/>
    <w:rsid w:val="00BF1B8B"/>
    <w:rsid w:val="00C23EA8"/>
    <w:rsid w:val="00C408ED"/>
    <w:rsid w:val="00C7632F"/>
    <w:rsid w:val="00C97336"/>
    <w:rsid w:val="00CB7E58"/>
    <w:rsid w:val="00CC24B7"/>
    <w:rsid w:val="00CC6ECA"/>
    <w:rsid w:val="00CC7AC5"/>
    <w:rsid w:val="00CC7C2C"/>
    <w:rsid w:val="00CE04D1"/>
    <w:rsid w:val="00D27AB3"/>
    <w:rsid w:val="00D30904"/>
    <w:rsid w:val="00D4108F"/>
    <w:rsid w:val="00D45AB2"/>
    <w:rsid w:val="00D55A7D"/>
    <w:rsid w:val="00D606B8"/>
    <w:rsid w:val="00D90F58"/>
    <w:rsid w:val="00D940E5"/>
    <w:rsid w:val="00DA45EF"/>
    <w:rsid w:val="00DB4F00"/>
    <w:rsid w:val="00DD3E79"/>
    <w:rsid w:val="00DD62A6"/>
    <w:rsid w:val="00E26405"/>
    <w:rsid w:val="00E40ED0"/>
    <w:rsid w:val="00E42E00"/>
    <w:rsid w:val="00E4611E"/>
    <w:rsid w:val="00E571AA"/>
    <w:rsid w:val="00E6233C"/>
    <w:rsid w:val="00E90213"/>
    <w:rsid w:val="00EB4368"/>
    <w:rsid w:val="00EB47E9"/>
    <w:rsid w:val="00EB7682"/>
    <w:rsid w:val="00ED081A"/>
    <w:rsid w:val="00ED1E21"/>
    <w:rsid w:val="00EE0381"/>
    <w:rsid w:val="00EE3585"/>
    <w:rsid w:val="00EE41BB"/>
    <w:rsid w:val="00F031CD"/>
    <w:rsid w:val="00F10C6D"/>
    <w:rsid w:val="00F12E21"/>
    <w:rsid w:val="00F13BF3"/>
    <w:rsid w:val="00F3344F"/>
    <w:rsid w:val="00F33895"/>
    <w:rsid w:val="00F34A66"/>
    <w:rsid w:val="00F35CAC"/>
    <w:rsid w:val="00F40722"/>
    <w:rsid w:val="00F53362"/>
    <w:rsid w:val="00F62207"/>
    <w:rsid w:val="00F876A1"/>
    <w:rsid w:val="00F950F7"/>
    <w:rsid w:val="00F97A95"/>
    <w:rsid w:val="00FB3806"/>
    <w:rsid w:val="00FC1DA7"/>
    <w:rsid w:val="00FC5B28"/>
    <w:rsid w:val="00FE69CF"/>
    <w:rsid w:val="00FF17E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D0219A"/>
  <w15:docId w15:val="{2DB1A63D-D8E4-4511-97FB-D30E1A3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8">
    <w:name w:val="heading 8"/>
    <w:basedOn w:val="Standard"/>
    <w:next w:val="Standard"/>
    <w:link w:val="berschrift8Zchn"/>
    <w:qFormat/>
    <w:rsid w:val="00795B3E"/>
    <w:pPr>
      <w:keepNext/>
      <w:spacing w:after="0" w:line="240" w:lineRule="auto"/>
      <w:outlineLvl w:val="7"/>
    </w:pPr>
    <w:rPr>
      <w:rFonts w:ascii="Futura Lt BT" w:eastAsia="Times New Roman" w:hAnsi="Futura Lt BT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8E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0A05"/>
  </w:style>
  <w:style w:type="paragraph" w:styleId="Fuzeile">
    <w:name w:val="footer"/>
    <w:basedOn w:val="Standard"/>
    <w:link w:val="FuzeileZchn"/>
    <w:uiPriority w:val="99"/>
    <w:unhideWhenUsed/>
    <w:rsid w:val="00B3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A05"/>
  </w:style>
  <w:style w:type="character" w:styleId="Hyperlink">
    <w:name w:val="Hyperlink"/>
    <w:basedOn w:val="Absatz-Standardschriftart"/>
    <w:uiPriority w:val="99"/>
    <w:unhideWhenUsed/>
    <w:rsid w:val="00466B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2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inLeerraum">
    <w:name w:val="No Spacing"/>
    <w:link w:val="KeinLeerraumZchn"/>
    <w:uiPriority w:val="1"/>
    <w:qFormat/>
    <w:rsid w:val="008461C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8461C2"/>
    <w:rPr>
      <w:rFonts w:eastAsiaTheme="minorEastAsi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B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BA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BAD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153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C4A"/>
    <w:pPr>
      <w:spacing w:after="200"/>
    </w:pPr>
    <w:rPr>
      <w:rFonts w:eastAsiaTheme="minorEastAsia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C4A"/>
    <w:rPr>
      <w:rFonts w:eastAsiaTheme="minorHAnsi"/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rsid w:val="00112C79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rsid w:val="00795B3E"/>
    <w:rPr>
      <w:rFonts w:ascii="Futura Lt BT" w:eastAsia="Times New Roman" w:hAnsi="Futura Lt B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first.d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erstenfeld.de/presse_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uerstenfeld.reservi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tenservice@fuerstenfeld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rstenfeld.de" TargetMode="External"/><Relationship Id="rId1" Type="http://schemas.openxmlformats.org/officeDocument/2006/relationships/hyperlink" Target="http://www.dancefirst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cefirs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 Brummel</dc:creator>
  <cp:lastModifiedBy>Waldmüller, Zoryana</cp:lastModifiedBy>
  <cp:revision>32</cp:revision>
  <cp:lastPrinted>2024-03-18T20:39:00Z</cp:lastPrinted>
  <dcterms:created xsi:type="dcterms:W3CDTF">2022-06-02T14:23:00Z</dcterms:created>
  <dcterms:modified xsi:type="dcterms:W3CDTF">2024-03-19T07:47:00Z</dcterms:modified>
</cp:coreProperties>
</file>