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11" w:rsidRDefault="004507FE" w:rsidP="004507FE">
      <w:pPr>
        <w:rPr>
          <w:rFonts w:ascii="Arial" w:hAnsi="Arial" w:cs="Arial"/>
          <w:sz w:val="32"/>
          <w:szCs w:val="24"/>
        </w:rPr>
      </w:pPr>
      <w:r w:rsidRPr="004507FE">
        <w:rPr>
          <w:rFonts w:ascii="Arial" w:hAnsi="Arial" w:cs="Arial"/>
          <w:noProof/>
          <w:sz w:val="32"/>
          <w:szCs w:val="32"/>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3220720" cy="1021715"/>
            <wp:effectExtent l="0" t="0" r="0" b="6985"/>
            <wp:wrapTopAndBottom/>
            <wp:docPr id="1" name="Grafik 1" descr="J:\Veranstaltungsforum Fürstenfeld\Z-PR_Marketing\Datentransfer\2024_DF\2024_DF_Logos\DF_2024_logo_quer_1c_ne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anstaltungsforum Fürstenfeld\Z-PR_Marketing\Datentransfer\2024_DF\2024_DF_Logos\DF_2024_logo_quer_1c_neg_300dp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702" b="33393"/>
                    <a:stretch/>
                  </pic:blipFill>
                  <pic:spPr bwMode="auto">
                    <a:xfrm>
                      <a:off x="0" y="0"/>
                      <a:ext cx="322072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7753" w:rsidRPr="004507FE" w:rsidRDefault="00685507" w:rsidP="004507FE">
      <w:pPr>
        <w:rPr>
          <w:rFonts w:ascii="Arial" w:hAnsi="Arial" w:cs="Arial"/>
          <w:sz w:val="32"/>
          <w:szCs w:val="24"/>
        </w:rPr>
      </w:pPr>
      <w:r>
        <w:rPr>
          <w:rFonts w:ascii="Arial" w:hAnsi="Arial" w:cs="Arial"/>
          <w:sz w:val="32"/>
          <w:szCs w:val="24"/>
        </w:rPr>
        <w:t>MADE IN FFB</w:t>
      </w:r>
    </w:p>
    <w:p w:rsidR="00F33710" w:rsidRPr="008F0DE2" w:rsidRDefault="00685507" w:rsidP="00FD7753">
      <w:pPr>
        <w:rPr>
          <w:rFonts w:ascii="Arial" w:hAnsi="Arial" w:cs="Arial"/>
          <w:b/>
          <w:color w:val="000000"/>
          <w:sz w:val="28"/>
          <w:szCs w:val="32"/>
          <w:shd w:val="clear" w:color="auto" w:fill="FFFFFF"/>
        </w:rPr>
      </w:pPr>
      <w:r>
        <w:rPr>
          <w:rFonts w:ascii="Arial" w:hAnsi="Arial" w:cs="Arial"/>
          <w:b/>
          <w:color w:val="000000"/>
          <w:sz w:val="28"/>
          <w:szCs w:val="32"/>
          <w:shd w:val="clear" w:color="auto" w:fill="FFFFFF"/>
        </w:rPr>
        <w:t>4 (!) Tanzstudios</w:t>
      </w:r>
    </w:p>
    <w:p w:rsidR="005D0E64" w:rsidRDefault="00685507" w:rsidP="00B11BC2">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Sonntag, 07.07</w:t>
      </w:r>
      <w:r w:rsidR="00FD7753" w:rsidRPr="003C0FF1">
        <w:rPr>
          <w:rFonts w:ascii="Arial" w:hAnsi="Arial" w:cs="Arial"/>
          <w:b/>
          <w:color w:val="000000"/>
          <w:sz w:val="24"/>
          <w:szCs w:val="24"/>
          <w:shd w:val="clear" w:color="auto" w:fill="FFFFFF"/>
        </w:rPr>
        <w:t>.20</w:t>
      </w:r>
      <w:r w:rsidR="004507FE">
        <w:rPr>
          <w:rFonts w:ascii="Arial" w:hAnsi="Arial" w:cs="Arial"/>
          <w:b/>
          <w:color w:val="000000"/>
          <w:sz w:val="24"/>
          <w:szCs w:val="24"/>
          <w:shd w:val="clear" w:color="auto" w:fill="FFFFFF"/>
        </w:rPr>
        <w:t>24</w:t>
      </w:r>
      <w:r w:rsidR="00FD7753" w:rsidRPr="003C0FF1">
        <w:rPr>
          <w:rFonts w:ascii="Arial" w:hAnsi="Arial" w:cs="Arial"/>
          <w:b/>
          <w:color w:val="000000"/>
          <w:sz w:val="24"/>
          <w:szCs w:val="24"/>
          <w:shd w:val="clear" w:color="auto" w:fill="FFFFFF"/>
        </w:rPr>
        <w:t xml:space="preserve">, </w:t>
      </w:r>
      <w:r>
        <w:rPr>
          <w:rFonts w:ascii="Arial" w:hAnsi="Arial" w:cs="Arial"/>
          <w:b/>
          <w:color w:val="000000"/>
          <w:sz w:val="24"/>
          <w:szCs w:val="24"/>
          <w:shd w:val="clear" w:color="auto" w:fill="FFFFFF"/>
        </w:rPr>
        <w:t>17</w:t>
      </w:r>
      <w:r w:rsidR="00B11BC2">
        <w:rPr>
          <w:rFonts w:ascii="Arial" w:hAnsi="Arial" w:cs="Arial"/>
          <w:b/>
          <w:color w:val="000000"/>
          <w:sz w:val="24"/>
          <w:szCs w:val="24"/>
          <w:shd w:val="clear" w:color="auto" w:fill="FFFFFF"/>
        </w:rPr>
        <w:t xml:space="preserve">:00 </w:t>
      </w:r>
      <w:r w:rsidR="00FD7753" w:rsidRPr="003C0FF1">
        <w:rPr>
          <w:rFonts w:ascii="Arial" w:hAnsi="Arial" w:cs="Arial"/>
          <w:b/>
          <w:color w:val="000000"/>
          <w:sz w:val="24"/>
          <w:szCs w:val="24"/>
          <w:shd w:val="clear" w:color="auto" w:fill="FFFFFF"/>
        </w:rPr>
        <w:t>Uhr, Stadtsaal</w:t>
      </w:r>
      <w:r w:rsidR="00B11BC2">
        <w:rPr>
          <w:rFonts w:ascii="Arial" w:hAnsi="Arial" w:cs="Arial"/>
          <w:b/>
          <w:color w:val="000000"/>
          <w:sz w:val="24"/>
          <w:szCs w:val="24"/>
          <w:shd w:val="clear" w:color="auto" w:fill="FFFFFF"/>
        </w:rPr>
        <w:t>, Ve</w:t>
      </w:r>
      <w:r w:rsidR="00FD7753" w:rsidRPr="003C0FF1">
        <w:rPr>
          <w:rFonts w:ascii="Arial" w:hAnsi="Arial" w:cs="Arial"/>
          <w:b/>
          <w:color w:val="000000"/>
          <w:sz w:val="24"/>
          <w:szCs w:val="24"/>
          <w:shd w:val="clear" w:color="auto" w:fill="FFFFFF"/>
        </w:rPr>
        <w:t>ranstaltungsforum Fürstenfeld</w:t>
      </w:r>
    </w:p>
    <w:p w:rsidR="008142CE" w:rsidRDefault="00685507" w:rsidP="00685507">
      <w:pPr>
        <w:rPr>
          <w:rFonts w:ascii="Arial" w:hAnsi="Arial" w:cs="Arial"/>
          <w:color w:val="000000"/>
          <w:sz w:val="24"/>
          <w:szCs w:val="24"/>
          <w:shd w:val="clear" w:color="auto" w:fill="FFFFFF"/>
        </w:rPr>
      </w:pPr>
      <w:r w:rsidRPr="00685507">
        <w:rPr>
          <w:rFonts w:ascii="Arial" w:hAnsi="Arial" w:cs="Arial"/>
          <w:color w:val="000000"/>
          <w:sz w:val="24"/>
          <w:szCs w:val="24"/>
          <w:shd w:val="clear" w:color="auto" w:fill="FFFFFF"/>
        </w:rPr>
        <w:t xml:space="preserve">Ballett </w:t>
      </w:r>
      <w:proofErr w:type="spellStart"/>
      <w:r w:rsidRPr="00685507">
        <w:rPr>
          <w:rFonts w:ascii="Arial" w:hAnsi="Arial" w:cs="Arial"/>
          <w:color w:val="000000"/>
          <w:sz w:val="24"/>
          <w:szCs w:val="24"/>
          <w:shd w:val="clear" w:color="auto" w:fill="FFFFFF"/>
        </w:rPr>
        <w:t>Sinzinger</w:t>
      </w:r>
      <w:proofErr w:type="spellEnd"/>
      <w:r w:rsidRPr="00685507">
        <w:rPr>
          <w:rFonts w:ascii="Arial" w:hAnsi="Arial" w:cs="Arial"/>
          <w:color w:val="000000"/>
          <w:sz w:val="24"/>
          <w:szCs w:val="24"/>
          <w:shd w:val="clear" w:color="auto" w:fill="FFFFFF"/>
        </w:rPr>
        <w:t xml:space="preserve"> | Tanzstudio Ammersee | Tanzstudio </w:t>
      </w:r>
      <w:proofErr w:type="spellStart"/>
      <w:r w:rsidRPr="00685507">
        <w:rPr>
          <w:rFonts w:ascii="Arial" w:hAnsi="Arial" w:cs="Arial"/>
          <w:color w:val="000000"/>
          <w:sz w:val="24"/>
          <w:szCs w:val="24"/>
          <w:shd w:val="clear" w:color="auto" w:fill="FFFFFF"/>
        </w:rPr>
        <w:t>mosaico</w:t>
      </w:r>
      <w:proofErr w:type="spellEnd"/>
      <w:r w:rsidRPr="00685507">
        <w:rPr>
          <w:rFonts w:ascii="Arial" w:hAnsi="Arial" w:cs="Arial"/>
          <w:color w:val="000000"/>
          <w:sz w:val="24"/>
          <w:szCs w:val="24"/>
          <w:shd w:val="clear" w:color="auto" w:fill="FFFFFF"/>
        </w:rPr>
        <w:t xml:space="preserve"> | </w:t>
      </w:r>
      <w:proofErr w:type="gramStart"/>
      <w:r w:rsidRPr="00685507">
        <w:rPr>
          <w:rFonts w:ascii="Arial" w:hAnsi="Arial" w:cs="Arial"/>
          <w:color w:val="000000"/>
          <w:sz w:val="24"/>
          <w:szCs w:val="24"/>
          <w:shd w:val="clear" w:color="auto" w:fill="FFFFFF"/>
        </w:rPr>
        <w:t>Heimatgilde ,Die</w:t>
      </w:r>
      <w:proofErr w:type="gramEnd"/>
      <w:r w:rsidRPr="00685507">
        <w:rPr>
          <w:rFonts w:ascii="Arial" w:hAnsi="Arial" w:cs="Arial"/>
          <w:color w:val="000000"/>
          <w:sz w:val="24"/>
          <w:szCs w:val="24"/>
          <w:shd w:val="clear" w:color="auto" w:fill="FFFFFF"/>
        </w:rPr>
        <w:t xml:space="preserve"> </w:t>
      </w:r>
      <w:proofErr w:type="spellStart"/>
      <w:r w:rsidRPr="00685507">
        <w:rPr>
          <w:rFonts w:ascii="Arial" w:hAnsi="Arial" w:cs="Arial"/>
          <w:color w:val="000000"/>
          <w:sz w:val="24"/>
          <w:szCs w:val="24"/>
          <w:shd w:val="clear" w:color="auto" w:fill="FFFFFF"/>
        </w:rPr>
        <w:t>Brucker</w:t>
      </w:r>
      <w:proofErr w:type="spellEnd"/>
      <w:r w:rsidRPr="00685507">
        <w:rPr>
          <w:rFonts w:ascii="Arial" w:hAnsi="Arial" w:cs="Arial"/>
          <w:color w:val="000000"/>
          <w:sz w:val="24"/>
          <w:szCs w:val="24"/>
          <w:shd w:val="clear" w:color="auto" w:fill="FFFFFF"/>
        </w:rPr>
        <w:t>‘</w:t>
      </w:r>
    </w:p>
    <w:p w:rsidR="00685507" w:rsidRPr="00685507" w:rsidRDefault="00685507" w:rsidP="00685507">
      <w:pPr>
        <w:rPr>
          <w:rFonts w:ascii="Arial" w:hAnsi="Arial" w:cs="Arial"/>
          <w:color w:val="000000"/>
          <w:sz w:val="10"/>
          <w:szCs w:val="24"/>
          <w:shd w:val="clear" w:color="auto" w:fill="FFFFFF"/>
        </w:rPr>
      </w:pPr>
    </w:p>
    <w:p w:rsidR="00685507" w:rsidRPr="00685507" w:rsidRDefault="00685507" w:rsidP="00685507">
      <w:pPr>
        <w:rPr>
          <w:rFonts w:ascii="Arial" w:hAnsi="Arial" w:cs="Arial"/>
          <w:sz w:val="24"/>
        </w:rPr>
      </w:pPr>
      <w:r w:rsidRPr="00685507">
        <w:rPr>
          <w:rFonts w:ascii="Arial" w:hAnsi="Arial" w:cs="Arial"/>
          <w:sz w:val="24"/>
        </w:rPr>
        <w:t xml:space="preserve">Auch 2024 werden wieder Tanzgruppen des Landkreises das Festival bereichern. Ihr gemeinsamer Tanzabend "Made in FFB", von Beginn an fester Bestandteil von </w:t>
      </w:r>
      <w:proofErr w:type="spellStart"/>
      <w:r w:rsidRPr="00685507">
        <w:rPr>
          <w:rFonts w:ascii="Arial" w:hAnsi="Arial" w:cs="Arial"/>
          <w:sz w:val="24"/>
        </w:rPr>
        <w:t>DanceFirst</w:t>
      </w:r>
      <w:proofErr w:type="spellEnd"/>
      <w:r w:rsidRPr="00685507">
        <w:rPr>
          <w:rFonts w:ascii="Arial" w:hAnsi="Arial" w:cs="Arial"/>
          <w:sz w:val="24"/>
        </w:rPr>
        <w:t>, genießt inzwischen Kult-Status.</w:t>
      </w:r>
    </w:p>
    <w:p w:rsidR="00685507" w:rsidRPr="00685507" w:rsidRDefault="00685507" w:rsidP="00685507">
      <w:pPr>
        <w:rPr>
          <w:rFonts w:ascii="Arial" w:hAnsi="Arial" w:cs="Arial"/>
          <w:sz w:val="24"/>
        </w:rPr>
      </w:pPr>
      <w:r w:rsidRPr="00685507">
        <w:rPr>
          <w:rFonts w:ascii="Arial" w:hAnsi="Arial" w:cs="Arial"/>
          <w:sz w:val="24"/>
        </w:rPr>
        <w:t xml:space="preserve">Das Tanzstudio </w:t>
      </w:r>
      <w:proofErr w:type="spellStart"/>
      <w:r w:rsidRPr="00685507">
        <w:rPr>
          <w:rFonts w:ascii="Arial" w:hAnsi="Arial" w:cs="Arial"/>
          <w:b/>
          <w:sz w:val="24"/>
        </w:rPr>
        <w:t>Mosaico</w:t>
      </w:r>
      <w:proofErr w:type="spellEnd"/>
      <w:r w:rsidRPr="00685507">
        <w:rPr>
          <w:rFonts w:ascii="Arial" w:hAnsi="Arial" w:cs="Arial"/>
          <w:sz w:val="24"/>
        </w:rPr>
        <w:t xml:space="preserve"> präsentiert verschiedene Facetten des Tanzes. In einem Stück auf Spitzenschuhen lassen sich die anmutige Leichtigkeit, in einem neoklassischen Stück die temperamentvollen und in einer zeitgenössischen Choreografie die dynamischen Seiten der Tanzkunst erleben.</w:t>
      </w:r>
    </w:p>
    <w:p w:rsidR="00685507" w:rsidRPr="00685507" w:rsidRDefault="00685507" w:rsidP="00685507">
      <w:pPr>
        <w:rPr>
          <w:rFonts w:ascii="Arial" w:hAnsi="Arial" w:cs="Arial"/>
          <w:sz w:val="24"/>
        </w:rPr>
      </w:pPr>
      <w:r w:rsidRPr="00685507">
        <w:rPr>
          <w:rFonts w:ascii="Arial" w:hAnsi="Arial" w:cs="Arial"/>
          <w:sz w:val="24"/>
        </w:rPr>
        <w:t xml:space="preserve">Vom neoklassischen Ballett über groovigen Jazzdance, akrobatischem Breakdance bis zum zeitgenössischen Tanz mit improvisatorischen Elementen reicht das vielfältige Programm des </w:t>
      </w:r>
      <w:r w:rsidRPr="00685507">
        <w:rPr>
          <w:rFonts w:ascii="Arial" w:hAnsi="Arial" w:cs="Arial"/>
          <w:b/>
          <w:sz w:val="24"/>
        </w:rPr>
        <w:t>Tanzstudios Ammersee</w:t>
      </w:r>
      <w:r w:rsidRPr="00685507">
        <w:rPr>
          <w:rFonts w:ascii="Arial" w:hAnsi="Arial" w:cs="Arial"/>
          <w:sz w:val="24"/>
        </w:rPr>
        <w:t xml:space="preserve">. Als zusätzliches Highlight ist eine Tanzmeditation zu Bildern der japanischen Künstlerin </w:t>
      </w:r>
      <w:proofErr w:type="spellStart"/>
      <w:r w:rsidRPr="00685507">
        <w:rPr>
          <w:rFonts w:ascii="Arial" w:hAnsi="Arial" w:cs="Arial"/>
          <w:sz w:val="24"/>
        </w:rPr>
        <w:t>Meera</w:t>
      </w:r>
      <w:proofErr w:type="spellEnd"/>
      <w:r w:rsidRPr="00685507">
        <w:rPr>
          <w:rFonts w:ascii="Arial" w:hAnsi="Arial" w:cs="Arial"/>
          <w:sz w:val="24"/>
        </w:rPr>
        <w:t xml:space="preserve"> Hashimoto angekündigt.</w:t>
      </w:r>
    </w:p>
    <w:p w:rsidR="00685507" w:rsidRPr="00685507" w:rsidRDefault="00685507" w:rsidP="00685507">
      <w:pPr>
        <w:rPr>
          <w:rFonts w:ascii="Arial" w:hAnsi="Arial" w:cs="Arial"/>
          <w:sz w:val="24"/>
        </w:rPr>
      </w:pPr>
      <w:r w:rsidRPr="00685507">
        <w:rPr>
          <w:rFonts w:ascii="Arial" w:hAnsi="Arial" w:cs="Arial"/>
          <w:sz w:val="24"/>
        </w:rPr>
        <w:t xml:space="preserve">Gleich drei unsterbliche Liebesgeschichten lassen die Tänzer*Innen des </w:t>
      </w:r>
      <w:r w:rsidRPr="00685507">
        <w:rPr>
          <w:rFonts w:ascii="Arial" w:hAnsi="Arial" w:cs="Arial"/>
          <w:b/>
          <w:sz w:val="24"/>
        </w:rPr>
        <w:t xml:space="preserve">Ballett </w:t>
      </w:r>
      <w:proofErr w:type="spellStart"/>
      <w:r w:rsidRPr="00685507">
        <w:rPr>
          <w:rFonts w:ascii="Arial" w:hAnsi="Arial" w:cs="Arial"/>
          <w:b/>
          <w:sz w:val="24"/>
        </w:rPr>
        <w:t>Sinzinger</w:t>
      </w:r>
      <w:proofErr w:type="spellEnd"/>
      <w:r w:rsidRPr="00685507">
        <w:rPr>
          <w:rFonts w:ascii="Arial" w:hAnsi="Arial" w:cs="Arial"/>
          <w:sz w:val="24"/>
        </w:rPr>
        <w:t xml:space="preserve"> In romantischen Szenen aus den Balletten „</w:t>
      </w:r>
      <w:proofErr w:type="spellStart"/>
      <w:r w:rsidRPr="00685507">
        <w:rPr>
          <w:rFonts w:ascii="Arial" w:hAnsi="Arial" w:cs="Arial"/>
          <w:sz w:val="24"/>
        </w:rPr>
        <w:t>Bayadere</w:t>
      </w:r>
      <w:proofErr w:type="spellEnd"/>
      <w:r w:rsidRPr="00685507">
        <w:rPr>
          <w:rFonts w:ascii="Arial" w:hAnsi="Arial" w:cs="Arial"/>
          <w:sz w:val="24"/>
        </w:rPr>
        <w:t>“, „Esmeralda“ und „</w:t>
      </w:r>
      <w:proofErr w:type="spellStart"/>
      <w:r w:rsidRPr="00685507">
        <w:rPr>
          <w:rFonts w:ascii="Arial" w:hAnsi="Arial" w:cs="Arial"/>
          <w:sz w:val="24"/>
        </w:rPr>
        <w:t>Sleeping</w:t>
      </w:r>
      <w:proofErr w:type="spellEnd"/>
      <w:r w:rsidRPr="00685507">
        <w:rPr>
          <w:rFonts w:ascii="Arial" w:hAnsi="Arial" w:cs="Arial"/>
          <w:sz w:val="24"/>
        </w:rPr>
        <w:t xml:space="preserve"> Beauty“ lebendig werden. Bekannte Märchenstoffe verwandeln sie mit viel Fantasie und stimmungsvoller Musik in wunderschönen Tanz.</w:t>
      </w:r>
    </w:p>
    <w:p w:rsidR="00685507" w:rsidRDefault="00685507" w:rsidP="00685507">
      <w:pPr>
        <w:rPr>
          <w:rFonts w:ascii="Arial" w:hAnsi="Arial" w:cs="Arial"/>
          <w:sz w:val="24"/>
        </w:rPr>
      </w:pPr>
      <w:r w:rsidRPr="00685507">
        <w:rPr>
          <w:rFonts w:ascii="Arial" w:hAnsi="Arial" w:cs="Arial"/>
          <w:sz w:val="24"/>
        </w:rPr>
        <w:t>‚</w:t>
      </w:r>
      <w:proofErr w:type="spellStart"/>
      <w:r w:rsidRPr="00685507">
        <w:rPr>
          <w:rFonts w:ascii="Arial" w:hAnsi="Arial" w:cs="Arial"/>
          <w:sz w:val="24"/>
        </w:rPr>
        <w:t>No</w:t>
      </w:r>
      <w:proofErr w:type="spellEnd"/>
      <w:r w:rsidRPr="00685507">
        <w:rPr>
          <w:rFonts w:ascii="Arial" w:hAnsi="Arial" w:cs="Arial"/>
          <w:sz w:val="24"/>
        </w:rPr>
        <w:t xml:space="preserve"> Limits‘, die Showtanzgruppe der </w:t>
      </w:r>
      <w:proofErr w:type="spellStart"/>
      <w:r w:rsidRPr="00685507">
        <w:rPr>
          <w:rFonts w:ascii="Arial" w:hAnsi="Arial" w:cs="Arial"/>
          <w:b/>
          <w:sz w:val="24"/>
        </w:rPr>
        <w:t>Brucker</w:t>
      </w:r>
      <w:proofErr w:type="spellEnd"/>
      <w:r w:rsidRPr="00685507">
        <w:rPr>
          <w:rFonts w:ascii="Arial" w:hAnsi="Arial" w:cs="Arial"/>
          <w:b/>
          <w:sz w:val="24"/>
        </w:rPr>
        <w:t xml:space="preserve"> Heimatgilde</w:t>
      </w:r>
      <w:r w:rsidRPr="00685507">
        <w:rPr>
          <w:rFonts w:ascii="Arial" w:hAnsi="Arial" w:cs="Arial"/>
          <w:sz w:val="24"/>
        </w:rPr>
        <w:t>, bringt in ihrem neuen Stück einen echten Thriller auf die Bühne. Mit „Bonnie &amp; Clyde“ wird das wohl berühmteste Gangsterpärchen der Geschichte Fürstenfeldbruck heimsuchen. Ob das Duo davonkommt oder gefasst wird, hängt auch vom kriminalistischen Spürsinn des Publikums ab.</w:t>
      </w:r>
    </w:p>
    <w:p w:rsidR="00685507" w:rsidRPr="00685507" w:rsidRDefault="00685507" w:rsidP="00685507">
      <w:pPr>
        <w:rPr>
          <w:rFonts w:ascii="Arial" w:hAnsi="Arial" w:cs="Arial"/>
          <w:sz w:val="4"/>
        </w:rPr>
      </w:pPr>
    </w:p>
    <w:p w:rsidR="00685507" w:rsidRPr="00685507" w:rsidRDefault="00685507" w:rsidP="00685507">
      <w:pPr>
        <w:rPr>
          <w:rFonts w:ascii="Arial" w:hAnsi="Arial" w:cs="Arial"/>
          <w:i/>
          <w:sz w:val="24"/>
        </w:rPr>
      </w:pPr>
      <w:r w:rsidRPr="00685507">
        <w:rPr>
          <w:rFonts w:ascii="Arial" w:hAnsi="Arial" w:cs="Arial"/>
          <w:i/>
          <w:sz w:val="24"/>
        </w:rPr>
        <w:t>„Was jedoch eine Handvoll regionaler Tanzschulen an Vielfalt zu zeigen in</w:t>
      </w:r>
    </w:p>
    <w:p w:rsidR="00685507" w:rsidRPr="00685507" w:rsidRDefault="00685507" w:rsidP="00685507">
      <w:pPr>
        <w:rPr>
          <w:rFonts w:ascii="Arial" w:hAnsi="Arial" w:cs="Arial"/>
          <w:i/>
          <w:sz w:val="24"/>
        </w:rPr>
      </w:pPr>
      <w:r w:rsidRPr="00685507">
        <w:rPr>
          <w:rFonts w:ascii="Arial" w:hAnsi="Arial" w:cs="Arial"/>
          <w:i/>
          <w:sz w:val="24"/>
        </w:rPr>
        <w:t>der Lage ist, dürfte für die meisten Zuschauer im ausverkauften Stadtsaal</w:t>
      </w:r>
    </w:p>
    <w:p w:rsidR="00685507" w:rsidRPr="00685507" w:rsidRDefault="00685507" w:rsidP="00685507">
      <w:pPr>
        <w:rPr>
          <w:rFonts w:ascii="Arial" w:hAnsi="Arial" w:cs="Arial"/>
          <w:sz w:val="24"/>
        </w:rPr>
      </w:pPr>
      <w:r w:rsidRPr="00685507">
        <w:rPr>
          <w:rFonts w:ascii="Arial" w:hAnsi="Arial" w:cs="Arial"/>
          <w:i/>
          <w:sz w:val="24"/>
        </w:rPr>
        <w:t>eine Überraschung gewesen sein.“</w:t>
      </w:r>
      <w:r w:rsidRPr="00685507">
        <w:rPr>
          <w:rFonts w:ascii="Arial" w:hAnsi="Arial" w:cs="Arial"/>
          <w:sz w:val="24"/>
        </w:rPr>
        <w:t xml:space="preserve"> (FFB Tagblatt)</w:t>
      </w:r>
    </w:p>
    <w:p w:rsidR="00685507" w:rsidRPr="00685507" w:rsidRDefault="00685507" w:rsidP="00685507">
      <w:pPr>
        <w:rPr>
          <w:rFonts w:ascii="Arial" w:hAnsi="Arial" w:cs="Arial"/>
          <w:sz w:val="10"/>
        </w:rPr>
      </w:pPr>
    </w:p>
    <w:p w:rsidR="00685507" w:rsidRPr="00685507" w:rsidRDefault="00685507" w:rsidP="00685507">
      <w:pPr>
        <w:rPr>
          <w:rFonts w:ascii="Arial" w:hAnsi="Arial" w:cs="Arial"/>
          <w:i/>
          <w:sz w:val="24"/>
        </w:rPr>
      </w:pPr>
      <w:r w:rsidRPr="00685507">
        <w:rPr>
          <w:rFonts w:ascii="Arial" w:hAnsi="Arial" w:cs="Arial"/>
          <w:i/>
          <w:sz w:val="24"/>
        </w:rPr>
        <w:t>„An diesem Abend des Festivals übertrug sich die Freude am Tanzen aufs</w:t>
      </w:r>
    </w:p>
    <w:p w:rsidR="00A43A11" w:rsidRPr="00E96AA7" w:rsidRDefault="00685507" w:rsidP="00685507">
      <w:pPr>
        <w:rPr>
          <w:rFonts w:ascii="Arial" w:hAnsi="Arial" w:cs="Arial"/>
          <w:i/>
          <w:sz w:val="24"/>
        </w:rPr>
      </w:pPr>
      <w:r w:rsidRPr="00685507">
        <w:rPr>
          <w:rFonts w:ascii="Arial" w:hAnsi="Arial" w:cs="Arial"/>
          <w:i/>
          <w:sz w:val="24"/>
        </w:rPr>
        <w:t>Publikum. Donnernder Applaus ist der Lohn für die fast 250 Tänzer.“</w:t>
      </w:r>
      <w:r w:rsidRPr="00685507">
        <w:rPr>
          <w:rFonts w:ascii="Arial" w:hAnsi="Arial" w:cs="Arial"/>
          <w:sz w:val="24"/>
        </w:rPr>
        <w:t xml:space="preserve"> (SZ)</w:t>
      </w:r>
    </w:p>
    <w:p w:rsidR="00FD7753" w:rsidRDefault="00FD7753" w:rsidP="005D0E64">
      <w:pPr>
        <w:rPr>
          <w:rStyle w:val="Hyperlink"/>
          <w:rFonts w:ascii="Arial" w:hAnsi="Arial" w:cs="Arial"/>
        </w:rPr>
      </w:pPr>
      <w:bookmarkStart w:id="0" w:name="_GoBack"/>
      <w:bookmarkEnd w:id="0"/>
    </w:p>
    <w:tbl>
      <w:tblPr>
        <w:tblpPr w:leftFromText="141" w:rightFromText="141" w:vertAnchor="text" w:horzAnchor="margin" w:tblpY="498"/>
        <w:tblW w:w="9782" w:type="dxa"/>
        <w:tblLook w:val="04A0" w:firstRow="1" w:lastRow="0" w:firstColumn="1" w:lastColumn="0" w:noHBand="0" w:noVBand="1"/>
      </w:tblPr>
      <w:tblGrid>
        <w:gridCol w:w="5103"/>
        <w:gridCol w:w="4679"/>
      </w:tblGrid>
      <w:tr w:rsidR="004507FE" w:rsidRPr="003C0FF1" w:rsidTr="004507FE">
        <w:trPr>
          <w:trHeight w:val="1269"/>
        </w:trPr>
        <w:tc>
          <w:tcPr>
            <w:tcW w:w="5103" w:type="dxa"/>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lastRenderedPageBreak/>
              <w:t>Pressekontakt</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Veranstaltungsforum Fürstenfeld</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Zoryana Waldmüller</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Tel. 08141 / 6665-120</w:t>
            </w:r>
            <w:r>
              <w:rPr>
                <w:rFonts w:ascii="Arial" w:eastAsia="Calibri" w:hAnsi="Arial" w:cs="Arial"/>
                <w:lang w:eastAsia="de-DE"/>
              </w:rPr>
              <w:br/>
              <w:t xml:space="preserve">Email: </w:t>
            </w:r>
            <w:r>
              <w:rPr>
                <w:rStyle w:val="Hyperlink"/>
                <w:rFonts w:ascii="Arial" w:eastAsia="Calibri" w:hAnsi="Arial" w:cs="Arial"/>
                <w:lang w:eastAsia="de-DE"/>
              </w:rPr>
              <w:t>zoryana.waldmueller@fuerstenfeld.de</w:t>
            </w:r>
          </w:p>
        </w:tc>
        <w:tc>
          <w:tcPr>
            <w:tcW w:w="4679" w:type="dxa"/>
            <w:hideMark/>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Pressematerial</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Text- und Bildmaterial zur Ve</w:t>
            </w:r>
            <w:r>
              <w:rPr>
                <w:rFonts w:ascii="Arial" w:eastAsia="Calibri" w:hAnsi="Arial" w:cs="Arial"/>
                <w:lang w:eastAsia="de-DE"/>
              </w:rPr>
              <w:t xml:space="preserve">röffentlichung finden Sie unter: </w:t>
            </w:r>
            <w:hyperlink r:id="rId7" w:history="1">
              <w:r w:rsidRPr="00D25A56">
                <w:rPr>
                  <w:rStyle w:val="Hyperlink"/>
                  <w:rFonts w:ascii="Arial" w:eastAsia="Calibri" w:hAnsi="Arial" w:cs="Arial"/>
                  <w:lang w:eastAsia="de-DE"/>
                </w:rPr>
                <w:t>https://www.fuerstenfeld.de/presse_de</w:t>
              </w:r>
            </w:hyperlink>
            <w:r>
              <w:rPr>
                <w:rFonts w:ascii="Arial" w:eastAsia="Calibri" w:hAnsi="Arial" w:cs="Arial"/>
                <w:lang w:eastAsia="de-DE"/>
              </w:rPr>
              <w:t xml:space="preserve"> </w:t>
            </w:r>
          </w:p>
        </w:tc>
      </w:tr>
    </w:tbl>
    <w:p w:rsidR="004507FE" w:rsidRDefault="004507FE" w:rsidP="005D0E64">
      <w:pPr>
        <w:rPr>
          <w:rStyle w:val="Hyperlink"/>
          <w:rFonts w:ascii="Arial" w:hAnsi="Arial" w:cs="Arial"/>
        </w:rPr>
      </w:pPr>
    </w:p>
    <w:p w:rsidR="004507FE" w:rsidRPr="008F0919" w:rsidRDefault="004507FE" w:rsidP="005D0E64">
      <w:pPr>
        <w:rPr>
          <w:rFonts w:ascii="Arial" w:hAnsi="Arial" w:cs="Arial"/>
        </w:rPr>
      </w:pPr>
    </w:p>
    <w:sectPr w:rsidR="004507FE" w:rsidRPr="008F0919" w:rsidSect="00EB6548">
      <w:footerReference w:type="default" r:id="rId8"/>
      <w:pgSz w:w="11906" w:h="16838"/>
      <w:pgMar w:top="568" w:right="991" w:bottom="851" w:left="1134"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64" w:rsidRDefault="005D0E64" w:rsidP="005D0E64">
      <w:pPr>
        <w:spacing w:after="0" w:line="240" w:lineRule="auto"/>
      </w:pPr>
      <w:r>
        <w:separator/>
      </w:r>
    </w:p>
  </w:endnote>
  <w:endnote w:type="continuationSeparator" w:id="0">
    <w:p w:rsidR="005D0E64" w:rsidRDefault="005D0E64" w:rsidP="005D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FE" w:rsidRPr="00FB3806" w:rsidRDefault="004507FE" w:rsidP="004507FE">
    <w:pPr>
      <w:spacing w:after="0" w:line="240" w:lineRule="auto"/>
      <w:rPr>
        <w:rFonts w:ascii="Arial" w:eastAsia="Times New Roman" w:hAnsi="Arial" w:cs="Arial"/>
        <w:sz w:val="20"/>
        <w:szCs w:val="20"/>
      </w:rPr>
    </w:pPr>
    <w:r w:rsidRPr="00FB3806">
      <w:rPr>
        <w:rFonts w:ascii="Arial" w:eastAsia="Times New Roman" w:hAnsi="Arial" w:cs="Arial"/>
        <w:b/>
        <w:sz w:val="20"/>
        <w:szCs w:val="20"/>
      </w:rPr>
      <w:t xml:space="preserve">Veranstaltungsforum Fürstenfeld | </w:t>
    </w:r>
    <w:r w:rsidRPr="00FB3806">
      <w:rPr>
        <w:rFonts w:ascii="Arial" w:eastAsia="Times New Roman" w:hAnsi="Arial" w:cs="Arial"/>
        <w:sz w:val="20"/>
        <w:szCs w:val="20"/>
      </w:rPr>
      <w:t xml:space="preserve">Fürstenfeld 12, 82256 Fürstenfeldbruck | </w:t>
    </w:r>
    <w:hyperlink r:id="rId1" w:history="1">
      <w:r w:rsidRPr="00316B36">
        <w:rPr>
          <w:rStyle w:val="Hyperlink"/>
          <w:rFonts w:ascii="Arial" w:eastAsia="Times New Roman" w:hAnsi="Arial" w:cs="Arial"/>
          <w:sz w:val="20"/>
          <w:szCs w:val="20"/>
        </w:rPr>
        <w:t>www.dancefirst.de</w:t>
      </w:r>
    </w:hyperlink>
    <w:hyperlink r:id="rId2" w:history="1"/>
    <w:r w:rsidRPr="00FB3806">
      <w:rPr>
        <w:rFonts w:ascii="Arial" w:eastAsia="Times New Roman" w:hAnsi="Arial" w:cs="Arial"/>
        <w:sz w:val="20"/>
        <w:szCs w:val="20"/>
      </w:rPr>
      <w:t xml:space="preserve"> </w:t>
    </w:r>
  </w:p>
  <w:p w:rsidR="005D0E64" w:rsidRDefault="005D0E6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64" w:rsidRDefault="005D0E64" w:rsidP="005D0E64">
      <w:pPr>
        <w:spacing w:after="0" w:line="240" w:lineRule="auto"/>
      </w:pPr>
      <w:r>
        <w:separator/>
      </w:r>
    </w:p>
  </w:footnote>
  <w:footnote w:type="continuationSeparator" w:id="0">
    <w:p w:rsidR="005D0E64" w:rsidRDefault="005D0E64" w:rsidP="005D0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1B"/>
    <w:rsid w:val="000979F4"/>
    <w:rsid w:val="000A2348"/>
    <w:rsid w:val="0013749D"/>
    <w:rsid w:val="00137BC9"/>
    <w:rsid w:val="001F5BB8"/>
    <w:rsid w:val="002C7429"/>
    <w:rsid w:val="003C0FF1"/>
    <w:rsid w:val="004507FE"/>
    <w:rsid w:val="00472CCD"/>
    <w:rsid w:val="004C1B52"/>
    <w:rsid w:val="004C3794"/>
    <w:rsid w:val="005127A2"/>
    <w:rsid w:val="005A5A32"/>
    <w:rsid w:val="005D0E64"/>
    <w:rsid w:val="00655C82"/>
    <w:rsid w:val="00685507"/>
    <w:rsid w:val="006C23EA"/>
    <w:rsid w:val="008142CE"/>
    <w:rsid w:val="008576D2"/>
    <w:rsid w:val="008F0919"/>
    <w:rsid w:val="008F0DE2"/>
    <w:rsid w:val="008F42F8"/>
    <w:rsid w:val="00916612"/>
    <w:rsid w:val="00A43A11"/>
    <w:rsid w:val="00AC644B"/>
    <w:rsid w:val="00B11BC2"/>
    <w:rsid w:val="00B47B3D"/>
    <w:rsid w:val="00C0115B"/>
    <w:rsid w:val="00C5057D"/>
    <w:rsid w:val="00D62DCC"/>
    <w:rsid w:val="00E445A0"/>
    <w:rsid w:val="00E96AA7"/>
    <w:rsid w:val="00EB6548"/>
    <w:rsid w:val="00F33710"/>
    <w:rsid w:val="00F7081B"/>
    <w:rsid w:val="00FC2BCB"/>
    <w:rsid w:val="00FD7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FAA3"/>
  <w15:docId w15:val="{617DE934-4318-42BC-B11E-C1B410D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7753"/>
    <w:rPr>
      <w:color w:val="0000FF" w:themeColor="hyperlink"/>
      <w:u w:val="single"/>
    </w:rPr>
  </w:style>
  <w:style w:type="paragraph" w:styleId="Kopfzeile">
    <w:name w:val="header"/>
    <w:basedOn w:val="Standard"/>
    <w:link w:val="KopfzeileZchn"/>
    <w:uiPriority w:val="99"/>
    <w:unhideWhenUsed/>
    <w:rsid w:val="005D0E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E64"/>
  </w:style>
  <w:style w:type="paragraph" w:styleId="Fuzeile">
    <w:name w:val="footer"/>
    <w:basedOn w:val="Standard"/>
    <w:link w:val="FuzeileZchn"/>
    <w:uiPriority w:val="99"/>
    <w:unhideWhenUsed/>
    <w:rsid w:val="005D0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7358">
      <w:bodyDiv w:val="1"/>
      <w:marLeft w:val="0"/>
      <w:marRight w:val="0"/>
      <w:marTop w:val="0"/>
      <w:marBottom w:val="0"/>
      <w:divBdr>
        <w:top w:val="none" w:sz="0" w:space="0" w:color="auto"/>
        <w:left w:val="none" w:sz="0" w:space="0" w:color="auto"/>
        <w:bottom w:val="none" w:sz="0" w:space="0" w:color="auto"/>
        <w:right w:val="none" w:sz="0" w:space="0" w:color="auto"/>
      </w:divBdr>
    </w:div>
    <w:div w:id="527328994">
      <w:bodyDiv w:val="1"/>
      <w:marLeft w:val="0"/>
      <w:marRight w:val="0"/>
      <w:marTop w:val="0"/>
      <w:marBottom w:val="0"/>
      <w:divBdr>
        <w:top w:val="none" w:sz="0" w:space="0" w:color="auto"/>
        <w:left w:val="none" w:sz="0" w:space="0" w:color="auto"/>
        <w:bottom w:val="none" w:sz="0" w:space="0" w:color="auto"/>
        <w:right w:val="none" w:sz="0" w:space="0" w:color="auto"/>
      </w:divBdr>
    </w:div>
    <w:div w:id="629673960">
      <w:bodyDiv w:val="1"/>
      <w:marLeft w:val="0"/>
      <w:marRight w:val="0"/>
      <w:marTop w:val="0"/>
      <w:marBottom w:val="0"/>
      <w:divBdr>
        <w:top w:val="none" w:sz="0" w:space="0" w:color="auto"/>
        <w:left w:val="none" w:sz="0" w:space="0" w:color="auto"/>
        <w:bottom w:val="none" w:sz="0" w:space="0" w:color="auto"/>
        <w:right w:val="none" w:sz="0" w:space="0" w:color="auto"/>
      </w:divBdr>
    </w:div>
    <w:div w:id="1073311732">
      <w:bodyDiv w:val="1"/>
      <w:marLeft w:val="0"/>
      <w:marRight w:val="0"/>
      <w:marTop w:val="0"/>
      <w:marBottom w:val="0"/>
      <w:divBdr>
        <w:top w:val="none" w:sz="0" w:space="0" w:color="auto"/>
        <w:left w:val="none" w:sz="0" w:space="0" w:color="auto"/>
        <w:bottom w:val="none" w:sz="0" w:space="0" w:color="auto"/>
        <w:right w:val="none" w:sz="0" w:space="0" w:color="auto"/>
      </w:divBdr>
    </w:div>
    <w:div w:id="1245722969">
      <w:bodyDiv w:val="1"/>
      <w:marLeft w:val="0"/>
      <w:marRight w:val="0"/>
      <w:marTop w:val="0"/>
      <w:marBottom w:val="0"/>
      <w:divBdr>
        <w:top w:val="none" w:sz="0" w:space="0" w:color="auto"/>
        <w:left w:val="none" w:sz="0" w:space="0" w:color="auto"/>
        <w:bottom w:val="none" w:sz="0" w:space="0" w:color="auto"/>
        <w:right w:val="none" w:sz="0" w:space="0" w:color="auto"/>
      </w:divBdr>
    </w:div>
    <w:div w:id="1566183368">
      <w:bodyDiv w:val="1"/>
      <w:marLeft w:val="0"/>
      <w:marRight w:val="0"/>
      <w:marTop w:val="0"/>
      <w:marBottom w:val="0"/>
      <w:divBdr>
        <w:top w:val="none" w:sz="0" w:space="0" w:color="auto"/>
        <w:left w:val="none" w:sz="0" w:space="0" w:color="auto"/>
        <w:bottom w:val="none" w:sz="0" w:space="0" w:color="auto"/>
        <w:right w:val="none" w:sz="0" w:space="0" w:color="auto"/>
      </w:divBdr>
    </w:div>
    <w:div w:id="21334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uerstenfeld.de/presse_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uerstenfeld.de" TargetMode="External"/><Relationship Id="rId1" Type="http://schemas.openxmlformats.org/officeDocument/2006/relationships/hyperlink" Target="http://www.dancefir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Pressestelle Veranstaltungsforum</dc:creator>
  <cp:lastModifiedBy>Waldmüller, Zoryana</cp:lastModifiedBy>
  <cp:revision>18</cp:revision>
  <cp:lastPrinted>2018-03-20T08:28:00Z</cp:lastPrinted>
  <dcterms:created xsi:type="dcterms:W3CDTF">2022-03-19T15:12:00Z</dcterms:created>
  <dcterms:modified xsi:type="dcterms:W3CDTF">2024-03-18T21:16:00Z</dcterms:modified>
</cp:coreProperties>
</file>